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2" w:type="dxa"/>
        <w:jc w:val="center"/>
        <w:tblCellMar>
          <w:left w:w="28" w:type="dxa"/>
          <w:right w:w="28" w:type="dxa"/>
        </w:tblCellMar>
        <w:tblLook w:val="04A0" w:firstRow="1" w:lastRow="0" w:firstColumn="1" w:lastColumn="0" w:noHBand="0" w:noVBand="1"/>
      </w:tblPr>
      <w:tblGrid>
        <w:gridCol w:w="2002"/>
        <w:gridCol w:w="1395"/>
        <w:gridCol w:w="1464"/>
        <w:gridCol w:w="370"/>
        <w:gridCol w:w="1001"/>
        <w:gridCol w:w="266"/>
        <w:gridCol w:w="378"/>
        <w:gridCol w:w="1057"/>
        <w:gridCol w:w="1418"/>
        <w:gridCol w:w="1111"/>
      </w:tblGrid>
      <w:tr w:rsidR="00A32858" w:rsidRPr="00EF04E2" w:rsidTr="00D91F3E">
        <w:trPr>
          <w:trHeight w:val="442"/>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D85319" w:rsidP="00B326CF">
            <w:pPr>
              <w:widowControl/>
              <w:snapToGrid w:val="0"/>
              <w:spacing w:line="280" w:lineRule="atLeast"/>
              <w:jc w:val="center"/>
              <w:rPr>
                <w:rFonts w:ascii="標楷體" w:eastAsia="標楷體" w:hAnsi="標楷體" w:cs="Arial"/>
                <w:b/>
                <w:bCs/>
                <w:color w:val="000000"/>
                <w:kern w:val="0"/>
                <w:sz w:val="32"/>
                <w:szCs w:val="32"/>
              </w:rPr>
            </w:pPr>
            <w:r>
              <w:rPr>
                <w:rFonts w:ascii="標楷體" w:eastAsia="標楷體" w:hAnsi="標楷體" w:cs="Arial"/>
                <w:b/>
                <w:bCs/>
                <w:color w:val="000000"/>
                <w:kern w:val="0"/>
                <w:sz w:val="32"/>
                <w:szCs w:val="32"/>
              </w:rPr>
              <w:t>1</w:t>
            </w:r>
            <w:r>
              <w:rPr>
                <w:rFonts w:ascii="標楷體" w:eastAsia="標楷體" w:hAnsi="標楷體" w:cs="Arial" w:hint="eastAsia"/>
                <w:b/>
                <w:bCs/>
                <w:color w:val="000000"/>
                <w:kern w:val="0"/>
                <w:sz w:val="32"/>
                <w:szCs w:val="32"/>
              </w:rPr>
              <w:t>10</w:t>
            </w:r>
            <w:r w:rsidR="00A32858" w:rsidRPr="00774D23">
              <w:rPr>
                <w:rFonts w:ascii="標楷體" w:eastAsia="標楷體" w:hAnsi="標楷體" w:cs="Arial"/>
                <w:b/>
                <w:bCs/>
                <w:color w:val="000000"/>
                <w:kern w:val="0"/>
                <w:sz w:val="32"/>
                <w:szCs w:val="32"/>
              </w:rPr>
              <w:t>年度輔仁大學高教深耕計畫活動成果表</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計畫承辦單位：</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學務處職涯發展與就業輔導組</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計畫</w:t>
            </w:r>
            <w:r w:rsidR="00703ACD" w:rsidRPr="00EF04E2">
              <w:rPr>
                <w:rFonts w:ascii="Arial" w:eastAsia="標楷體" w:hAnsi="Arial" w:cs="Arial"/>
                <w:b/>
                <w:bCs/>
                <w:color w:val="000000"/>
                <w:kern w:val="0"/>
                <w:szCs w:val="24"/>
              </w:rPr>
              <w:t>編號及</w:t>
            </w:r>
            <w:r w:rsidRPr="00EF04E2">
              <w:rPr>
                <w:rFonts w:ascii="Arial" w:eastAsia="標楷體" w:hAnsi="Arial" w:cs="Arial"/>
                <w:b/>
                <w:bCs/>
                <w:color w:val="000000"/>
                <w:kern w:val="0"/>
                <w:szCs w:val="24"/>
              </w:rPr>
              <w:t>名稱：</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EF7164">
              <w:rPr>
                <w:rFonts w:ascii="標楷體" w:eastAsia="標楷體" w:hAnsi="標楷體" w:cs="Arial" w:hint="eastAsia"/>
                <w:color w:val="000000"/>
                <w:kern w:val="0"/>
                <w:szCs w:val="24"/>
              </w:rPr>
              <w:t>911</w:t>
            </w:r>
            <w:r w:rsidR="00FE380A" w:rsidRPr="00774D23">
              <w:rPr>
                <w:rFonts w:ascii="標楷體" w:eastAsia="標楷體" w:hAnsi="標楷體" w:cs="Arial"/>
                <w:color w:val="000000"/>
                <w:kern w:val="0"/>
                <w:szCs w:val="24"/>
              </w:rPr>
              <w:t>V121</w:t>
            </w:r>
            <w:r w:rsidR="00FE380A" w:rsidRPr="00774D23">
              <w:rPr>
                <w:rFonts w:ascii="標楷體" w:eastAsia="標楷體" w:hAnsi="標楷體" w:cs="Arial" w:hint="eastAsia"/>
                <w:color w:val="000000"/>
                <w:kern w:val="0"/>
                <w:szCs w:val="24"/>
              </w:rPr>
              <w:t>塑造優質職涯自主學習環境</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703ACD"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活動</w:t>
            </w:r>
            <w:r w:rsidR="00A32858" w:rsidRPr="00EF04E2">
              <w:rPr>
                <w:rFonts w:ascii="Arial" w:eastAsia="標楷體" w:hAnsi="Arial" w:cs="Arial"/>
                <w:b/>
                <w:bCs/>
                <w:color w:val="000000"/>
                <w:kern w:val="0"/>
                <w:szCs w:val="24"/>
              </w:rPr>
              <w:t>連絡人：</w:t>
            </w:r>
          </w:p>
        </w:tc>
        <w:tc>
          <w:tcPr>
            <w:tcW w:w="322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洪璿堯</w:t>
            </w:r>
          </w:p>
        </w:tc>
        <w:tc>
          <w:tcPr>
            <w:tcW w:w="126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手機</w:t>
            </w:r>
          </w:p>
        </w:tc>
        <w:tc>
          <w:tcPr>
            <w:tcW w:w="39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b/>
                <w:color w:val="000000"/>
                <w:kern w:val="0"/>
                <w:szCs w:val="24"/>
              </w:rPr>
            </w:pP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EF04E2" w:rsidRDefault="00A32858" w:rsidP="00DD564E">
            <w:pPr>
              <w:widowControl/>
              <w:snapToGrid w:val="0"/>
              <w:spacing w:line="280" w:lineRule="atLeast"/>
              <w:jc w:val="right"/>
              <w:rPr>
                <w:rFonts w:ascii="Arial" w:eastAsia="新細明體" w:hAnsi="Arial" w:cs="Arial"/>
                <w:b/>
                <w:bCs/>
                <w:color w:val="000000"/>
                <w:kern w:val="0"/>
                <w:szCs w:val="24"/>
              </w:rPr>
            </w:pPr>
            <w:r w:rsidRPr="00EF04E2">
              <w:rPr>
                <w:rFonts w:ascii="Arial" w:eastAsia="標楷體" w:hAnsi="Arial" w:cs="Arial"/>
                <w:b/>
                <w:bCs/>
                <w:color w:val="000000"/>
                <w:kern w:val="0"/>
                <w:szCs w:val="24"/>
              </w:rPr>
              <w:t>聯絡電話：</w:t>
            </w:r>
          </w:p>
        </w:tc>
        <w:tc>
          <w:tcPr>
            <w:tcW w:w="322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r w:rsidRPr="00774D23">
              <w:rPr>
                <w:rFonts w:ascii="標楷體" w:eastAsia="標楷體" w:hAnsi="標楷體" w:cs="Arial"/>
                <w:color w:val="000000"/>
                <w:kern w:val="0"/>
                <w:szCs w:val="24"/>
              </w:rPr>
              <w:t xml:space="preserve">　</w:t>
            </w:r>
            <w:r w:rsidR="00FE380A" w:rsidRPr="00774D23">
              <w:rPr>
                <w:rFonts w:ascii="標楷體" w:eastAsia="標楷體" w:hAnsi="標楷體" w:cs="Arial" w:hint="eastAsia"/>
                <w:color w:val="000000"/>
                <w:kern w:val="0"/>
                <w:szCs w:val="24"/>
              </w:rPr>
              <w:t>0229054141</w:t>
            </w:r>
          </w:p>
        </w:tc>
        <w:tc>
          <w:tcPr>
            <w:tcW w:w="1267" w:type="dxa"/>
            <w:gridSpan w:val="2"/>
            <w:tcBorders>
              <w:top w:val="nil"/>
              <w:left w:val="nil"/>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E-mail</w:t>
            </w:r>
          </w:p>
        </w:tc>
        <w:tc>
          <w:tcPr>
            <w:tcW w:w="396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A32858" w:rsidRPr="00774D23" w:rsidRDefault="00FE380A" w:rsidP="00DD564E">
            <w:pPr>
              <w:widowControl/>
              <w:snapToGrid w:val="0"/>
              <w:spacing w:line="280" w:lineRule="atLeast"/>
              <w:rPr>
                <w:rFonts w:ascii="標楷體" w:eastAsia="標楷體" w:hAnsi="標楷體" w:cs="Arial"/>
                <w:b/>
                <w:color w:val="0563C1"/>
                <w:kern w:val="0"/>
                <w:szCs w:val="24"/>
                <w:u w:val="single"/>
              </w:rPr>
            </w:pPr>
            <w:r w:rsidRPr="00774D23">
              <w:rPr>
                <w:rFonts w:ascii="標楷體" w:eastAsia="標楷體" w:hAnsi="標楷體" w:cs="Arial"/>
                <w:b/>
                <w:color w:val="0563C1"/>
                <w:kern w:val="0"/>
                <w:szCs w:val="24"/>
                <w:u w:val="single"/>
              </w:rPr>
              <w:t>Fj03670@mail.fju.edu.tw</w:t>
            </w:r>
          </w:p>
        </w:tc>
      </w:tr>
      <w:tr w:rsidR="00A32858" w:rsidRPr="00EF04E2" w:rsidTr="00D91F3E">
        <w:trPr>
          <w:trHeight w:val="331"/>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活動成果</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活動類型：</w:t>
            </w:r>
          </w:p>
        </w:tc>
        <w:tc>
          <w:tcPr>
            <w:tcW w:w="8460" w:type="dxa"/>
            <w:gridSpan w:val="9"/>
            <w:tcBorders>
              <w:top w:val="single" w:sz="4" w:space="0" w:color="000000"/>
              <w:left w:val="nil"/>
              <w:bottom w:val="single" w:sz="4" w:space="0" w:color="000000"/>
              <w:right w:val="single" w:sz="4" w:space="0" w:color="000000"/>
            </w:tcBorders>
            <w:shd w:val="clear" w:color="auto" w:fill="auto"/>
            <w:vAlign w:val="center"/>
            <w:hideMark/>
          </w:tcPr>
          <w:p w:rsidR="00A32858" w:rsidRPr="00105F9A" w:rsidRDefault="000236A4" w:rsidP="00FE380A">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FE380A" w:rsidRPr="00105F9A">
              <w:rPr>
                <w:rFonts w:ascii="標楷體" w:eastAsia="標楷體" w:hAnsi="標楷體" w:cs="Arial"/>
                <w:b/>
                <w:color w:val="000000"/>
                <w:kern w:val="0"/>
                <w:szCs w:val="24"/>
              </w:rPr>
              <w:t>1</w:t>
            </w:r>
            <w:r w:rsidRPr="00105F9A">
              <w:rPr>
                <w:rFonts w:ascii="標楷體" w:eastAsia="標楷體" w:hAnsi="標楷體" w:cs="Arial"/>
                <w:color w:val="000000"/>
                <w:kern w:val="0"/>
                <w:szCs w:val="24"/>
              </w:rPr>
              <w:t>) 1.講座 2.研習會 3.國際研習與講座 4.工作坊 5.成果發表會 6.培訓課程 7.競賽 10.座談會 11.業界參訪 12.產業實習 13.其他活動：</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活動名稱：</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84312C" w:rsidP="00DD564E">
            <w:pPr>
              <w:widowControl/>
              <w:snapToGrid w:val="0"/>
              <w:spacing w:line="280" w:lineRule="atLeast"/>
              <w:rPr>
                <w:rFonts w:ascii="標楷體" w:eastAsia="標楷體" w:hAnsi="標楷體" w:cs="Arial"/>
                <w:color w:val="000000"/>
                <w:kern w:val="0"/>
                <w:szCs w:val="24"/>
              </w:rPr>
            </w:pPr>
            <w:r w:rsidRPr="0084312C">
              <w:rPr>
                <w:rFonts w:ascii="標楷體" w:eastAsia="標楷體" w:hAnsi="標楷體" w:cs="Arial" w:hint="eastAsia"/>
                <w:color w:val="000000"/>
                <w:kern w:val="0"/>
                <w:szCs w:val="24"/>
              </w:rPr>
              <w:t>大學新鮮人解鎖航空業的神秘面紗</w:t>
            </w:r>
          </w:p>
        </w:tc>
      </w:tr>
      <w:tr w:rsidR="005C6F7E"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tcPr>
          <w:p w:rsidR="005C6F7E" w:rsidRPr="00105F9A" w:rsidRDefault="005C6F7E"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主講人：</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tcPr>
          <w:p w:rsidR="005C6F7E" w:rsidRPr="00105F9A" w:rsidRDefault="00D86F72" w:rsidP="00DD564E">
            <w:pPr>
              <w:widowControl/>
              <w:snapToGrid w:val="0"/>
              <w:spacing w:line="280" w:lineRule="atLeast"/>
              <w:rPr>
                <w:rFonts w:ascii="標楷體" w:eastAsia="標楷體" w:hAnsi="標楷體" w:cs="Arial"/>
                <w:color w:val="000000"/>
                <w:kern w:val="0"/>
                <w:szCs w:val="24"/>
              </w:rPr>
            </w:pPr>
            <w:r w:rsidRPr="00D86F72">
              <w:rPr>
                <w:rFonts w:ascii="標楷體" w:eastAsia="標楷體" w:hAnsi="標楷體" w:cs="Arial" w:hint="eastAsia"/>
                <w:color w:val="000000"/>
                <w:kern w:val="0"/>
                <w:szCs w:val="24"/>
              </w:rPr>
              <w:t>邱雅瓶(空服員)、陳柏安(空服員)</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標楷體" w:hAnsi="Arial" w:cs="Arial"/>
                <w:b/>
                <w:bCs/>
                <w:color w:val="000000"/>
                <w:kern w:val="0"/>
                <w:szCs w:val="24"/>
              </w:rPr>
            </w:pPr>
            <w:r w:rsidRPr="00105F9A">
              <w:rPr>
                <w:rFonts w:ascii="Arial" w:eastAsia="標楷體" w:hAnsi="Arial" w:cs="Arial"/>
                <w:b/>
                <w:bCs/>
                <w:color w:val="000000"/>
                <w:kern w:val="0"/>
                <w:szCs w:val="24"/>
              </w:rPr>
              <w:t>活動目標：</w:t>
            </w:r>
          </w:p>
        </w:tc>
        <w:tc>
          <w:tcPr>
            <w:tcW w:w="8460"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A32858" w:rsidRPr="00105F9A" w:rsidRDefault="0084312C" w:rsidP="00DD564E">
            <w:pPr>
              <w:widowControl/>
              <w:snapToGrid w:val="0"/>
              <w:spacing w:line="280" w:lineRule="atLeast"/>
              <w:rPr>
                <w:rFonts w:ascii="標楷體" w:eastAsia="標楷體" w:hAnsi="標楷體" w:cs="Arial"/>
                <w:color w:val="000000"/>
                <w:kern w:val="0"/>
                <w:szCs w:val="24"/>
              </w:rPr>
            </w:pPr>
            <w:r w:rsidRPr="0084312C">
              <w:rPr>
                <w:rFonts w:ascii="標楷體" w:eastAsia="標楷體" w:hAnsi="標楷體" w:cs="Arial" w:hint="eastAsia"/>
                <w:color w:val="000000"/>
                <w:kern w:val="0"/>
                <w:szCs w:val="24"/>
              </w:rPr>
              <w:t>給大一的新鮮人對航空業的認識與了解，給予未來職涯發展的建議和回饋。</w:t>
            </w:r>
          </w:p>
        </w:tc>
      </w:tr>
      <w:tr w:rsidR="00A32858"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5E3CB3"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活動創新度：</w:t>
            </w:r>
          </w:p>
        </w:tc>
        <w:tc>
          <w:tcPr>
            <w:tcW w:w="8460" w:type="dxa"/>
            <w:gridSpan w:val="9"/>
            <w:tcBorders>
              <w:top w:val="single" w:sz="4" w:space="0" w:color="000000"/>
              <w:left w:val="nil"/>
              <w:bottom w:val="nil"/>
              <w:right w:val="single" w:sz="4" w:space="0" w:color="000000"/>
            </w:tcBorders>
            <w:shd w:val="clear" w:color="auto" w:fill="auto"/>
            <w:noWrap/>
            <w:vAlign w:val="center"/>
            <w:hideMark/>
          </w:tcPr>
          <w:p w:rsidR="00A32858" w:rsidRPr="00105F9A" w:rsidRDefault="000236A4" w:rsidP="00A613B2">
            <w:pPr>
              <w:widowControl/>
              <w:snapToGrid w:val="0"/>
              <w:spacing w:line="280" w:lineRule="atLeast"/>
              <w:rPr>
                <w:rFonts w:ascii="標楷體" w:eastAsia="標楷體" w:hAnsi="標楷體" w:cs="Arial"/>
                <w:color w:val="000000"/>
                <w:kern w:val="0"/>
                <w:szCs w:val="24"/>
              </w:rPr>
            </w:pPr>
            <w:r w:rsidRPr="00105F9A">
              <w:rPr>
                <w:rFonts w:ascii="標楷體" w:eastAsia="標楷體" w:hAnsi="標楷體" w:cs="Arial"/>
                <w:color w:val="000000"/>
                <w:kern w:val="0"/>
                <w:szCs w:val="24"/>
              </w:rPr>
              <w:t>(</w:t>
            </w:r>
            <w:r w:rsidR="004614A8"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1.</w:t>
            </w:r>
            <w:r w:rsidR="00A613B2" w:rsidRPr="00105F9A">
              <w:rPr>
                <w:rFonts w:ascii="標楷體" w:eastAsia="標楷體" w:hAnsi="標楷體" w:cs="Arial"/>
                <w:color w:val="000000"/>
                <w:kern w:val="0"/>
                <w:szCs w:val="24"/>
              </w:rPr>
              <w:t>無創新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2.</w:t>
            </w:r>
            <w:r w:rsidR="00A613B2" w:rsidRPr="00105F9A">
              <w:rPr>
                <w:rFonts w:ascii="標楷體" w:eastAsia="標楷體" w:hAnsi="標楷體" w:cs="Arial"/>
                <w:color w:val="000000"/>
                <w:kern w:val="0"/>
                <w:szCs w:val="24"/>
              </w:rPr>
              <w:t>微幅創新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3.</w:t>
            </w:r>
            <w:r w:rsidR="00A613B2" w:rsidRPr="00105F9A">
              <w:rPr>
                <w:rFonts w:ascii="標楷體" w:eastAsia="標楷體" w:hAnsi="標楷體" w:cs="Arial"/>
                <w:color w:val="000000"/>
                <w:kern w:val="0"/>
                <w:szCs w:val="24"/>
              </w:rPr>
              <w:t>大幅創新</w:t>
            </w:r>
            <w:r w:rsidR="005E3CB3" w:rsidRPr="00105F9A">
              <w:rPr>
                <w:rFonts w:ascii="標楷體" w:eastAsia="標楷體" w:hAnsi="標楷體" w:cs="Arial"/>
                <w:color w:val="000000"/>
                <w:kern w:val="0"/>
                <w:szCs w:val="24"/>
              </w:rPr>
              <w:t xml:space="preserve"> </w:t>
            </w:r>
            <w:r w:rsidRPr="00105F9A">
              <w:rPr>
                <w:rFonts w:ascii="標楷體" w:eastAsia="標楷體" w:hAnsi="標楷體" w:cs="Arial"/>
                <w:color w:val="000000"/>
                <w:kern w:val="0"/>
                <w:szCs w:val="24"/>
              </w:rPr>
              <w:t>4.</w:t>
            </w:r>
            <w:r w:rsidR="00A613B2" w:rsidRPr="00105F9A">
              <w:rPr>
                <w:rFonts w:ascii="標楷體" w:eastAsia="標楷體" w:hAnsi="標楷體" w:cs="Arial"/>
                <w:color w:val="000000"/>
                <w:kern w:val="0"/>
                <w:szCs w:val="24"/>
              </w:rPr>
              <w:t>完全創新</w:t>
            </w:r>
          </w:p>
        </w:tc>
      </w:tr>
      <w:tr w:rsidR="00A32858" w:rsidRPr="00EF04E2" w:rsidTr="004614A8">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105F9A" w:rsidRDefault="00A32858"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活動時間：</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858" w:rsidRPr="00105F9A" w:rsidRDefault="00A32858" w:rsidP="00DD564E">
            <w:pPr>
              <w:widowControl/>
              <w:snapToGrid w:val="0"/>
              <w:spacing w:line="280" w:lineRule="atLeast"/>
              <w:jc w:val="right"/>
              <w:rPr>
                <w:rFonts w:ascii="標楷體" w:eastAsia="標楷體" w:hAnsi="標楷體" w:cs="Arial"/>
                <w:b/>
                <w:bCs/>
                <w:color w:val="000000"/>
                <w:kern w:val="0"/>
                <w:szCs w:val="24"/>
              </w:rPr>
            </w:pPr>
            <w:r w:rsidRPr="00105F9A">
              <w:rPr>
                <w:rFonts w:ascii="標楷體" w:eastAsia="標楷體" w:hAnsi="標楷體" w:cs="Arial"/>
                <w:b/>
                <w:bCs/>
                <w:color w:val="000000"/>
                <w:kern w:val="0"/>
                <w:szCs w:val="24"/>
              </w:rPr>
              <w:t>日期：</w:t>
            </w:r>
          </w:p>
        </w:tc>
        <w:tc>
          <w:tcPr>
            <w:tcW w:w="18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58" w:rsidRPr="00105F9A" w:rsidRDefault="007C1ED1" w:rsidP="00DD564E">
            <w:pPr>
              <w:widowControl/>
              <w:snapToGrid w:val="0"/>
              <w:spacing w:line="280" w:lineRule="atLeast"/>
              <w:jc w:val="center"/>
              <w:rPr>
                <w:rFonts w:ascii="標楷體" w:eastAsia="標楷體" w:hAnsi="標楷體" w:cs="Arial"/>
                <w:b/>
                <w:color w:val="000000"/>
                <w:kern w:val="0"/>
                <w:szCs w:val="24"/>
              </w:rPr>
            </w:pPr>
            <w:r>
              <w:rPr>
                <w:rFonts w:ascii="標楷體" w:eastAsia="標楷體" w:hAnsi="標楷體" w:cs="Arial" w:hint="eastAsia"/>
                <w:b/>
                <w:color w:val="000000"/>
                <w:kern w:val="0"/>
                <w:szCs w:val="24"/>
              </w:rPr>
              <w:t>10</w:t>
            </w:r>
            <w:r w:rsidR="00325085">
              <w:rPr>
                <w:rFonts w:ascii="標楷體" w:eastAsia="標楷體" w:hAnsi="標楷體" w:cs="Arial" w:hint="eastAsia"/>
                <w:b/>
                <w:color w:val="000000"/>
                <w:kern w:val="0"/>
                <w:szCs w:val="24"/>
              </w:rPr>
              <w:t>/</w:t>
            </w:r>
            <w:r>
              <w:rPr>
                <w:rFonts w:ascii="標楷體" w:eastAsia="標楷體" w:hAnsi="標楷體" w:cs="Arial" w:hint="eastAsia"/>
                <w:b/>
                <w:color w:val="000000"/>
                <w:kern w:val="0"/>
                <w:szCs w:val="24"/>
              </w:rPr>
              <w:t>13</w:t>
            </w:r>
            <w:r w:rsidR="00A32858" w:rsidRPr="00105F9A">
              <w:rPr>
                <w:rFonts w:ascii="標楷體" w:eastAsia="標楷體" w:hAnsi="標楷體" w:cs="Arial"/>
                <w:b/>
                <w:color w:val="000000"/>
                <w:kern w:val="0"/>
                <w:szCs w:val="24"/>
              </w:rPr>
              <w:t xml:space="preserve">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A32858" w:rsidP="00DD564E">
            <w:pPr>
              <w:widowControl/>
              <w:snapToGrid w:val="0"/>
              <w:spacing w:line="280" w:lineRule="atLeast"/>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時間：</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7C1ED1" w:rsidP="00DD564E">
            <w:pPr>
              <w:widowControl/>
              <w:snapToGrid w:val="0"/>
              <w:spacing w:line="280" w:lineRule="atLeast"/>
              <w:rPr>
                <w:rFonts w:ascii="標楷體" w:eastAsia="標楷體" w:hAnsi="標楷體" w:cs="Arial"/>
                <w:b/>
                <w:color w:val="000000"/>
                <w:kern w:val="0"/>
                <w:szCs w:val="24"/>
              </w:rPr>
            </w:pPr>
            <w:r>
              <w:rPr>
                <w:rFonts w:ascii="標楷體" w:eastAsia="標楷體" w:hAnsi="標楷體" w:cs="Arial" w:hint="eastAsia"/>
                <w:b/>
                <w:color w:val="000000"/>
                <w:kern w:val="0"/>
                <w:szCs w:val="24"/>
              </w:rPr>
              <w:t>1</w:t>
            </w:r>
            <w:r w:rsidR="0084312C">
              <w:rPr>
                <w:rFonts w:ascii="標楷體" w:eastAsia="標楷體" w:hAnsi="標楷體" w:cs="Arial" w:hint="eastAsia"/>
                <w:b/>
                <w:color w:val="000000"/>
                <w:kern w:val="0"/>
                <w:szCs w:val="24"/>
              </w:rPr>
              <w:t>3</w:t>
            </w:r>
            <w:r>
              <w:rPr>
                <w:rFonts w:ascii="標楷體" w:eastAsia="標楷體" w:hAnsi="標楷體" w:cs="Arial" w:hint="eastAsia"/>
                <w:b/>
                <w:color w:val="000000"/>
                <w:kern w:val="0"/>
                <w:szCs w:val="24"/>
              </w:rPr>
              <w:t>:</w:t>
            </w:r>
            <w:r w:rsidR="0084312C">
              <w:rPr>
                <w:rFonts w:ascii="標楷體" w:eastAsia="標楷體" w:hAnsi="標楷體" w:cs="Arial" w:hint="eastAsia"/>
                <w:b/>
                <w:color w:val="000000"/>
                <w:kern w:val="0"/>
                <w:szCs w:val="24"/>
              </w:rPr>
              <w:t>4</w:t>
            </w:r>
            <w:r>
              <w:rPr>
                <w:rFonts w:ascii="標楷體" w:eastAsia="標楷體" w:hAnsi="標楷體" w:cs="Arial" w:hint="eastAsia"/>
                <w:b/>
                <w:color w:val="000000"/>
                <w:kern w:val="0"/>
                <w:szCs w:val="24"/>
              </w:rPr>
              <w:t>0-1</w:t>
            </w:r>
            <w:r w:rsidR="0084312C">
              <w:rPr>
                <w:rFonts w:ascii="標楷體" w:eastAsia="標楷體" w:hAnsi="標楷體" w:cs="Arial" w:hint="eastAsia"/>
                <w:b/>
                <w:color w:val="000000"/>
                <w:kern w:val="0"/>
                <w:szCs w:val="24"/>
              </w:rPr>
              <w:t>5</w:t>
            </w:r>
            <w:r>
              <w:rPr>
                <w:rFonts w:ascii="標楷體" w:eastAsia="標楷體" w:hAnsi="標楷體" w:cs="Arial" w:hint="eastAsia"/>
                <w:b/>
                <w:color w:val="000000"/>
                <w:kern w:val="0"/>
                <w:szCs w:val="24"/>
              </w:rPr>
              <w:t>:</w:t>
            </w:r>
            <w:r w:rsidR="0084312C">
              <w:rPr>
                <w:rFonts w:ascii="標楷體" w:eastAsia="標楷體" w:hAnsi="標楷體" w:cs="Arial" w:hint="eastAsia"/>
                <w:b/>
                <w:color w:val="000000"/>
                <w:kern w:val="0"/>
                <w:szCs w:val="24"/>
              </w:rPr>
              <w:t>4</w:t>
            </w:r>
            <w:r w:rsidR="004614A8" w:rsidRPr="00774D23">
              <w:rPr>
                <w:rFonts w:ascii="標楷體" w:eastAsia="標楷體" w:hAnsi="標楷體" w:cs="Arial" w:hint="eastAsia"/>
                <w:b/>
                <w:color w:val="000000"/>
                <w:kern w:val="0"/>
                <w:szCs w:val="24"/>
              </w:rPr>
              <w:t>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32858" w:rsidRPr="00774D23" w:rsidRDefault="00A32858" w:rsidP="00DD564E">
            <w:pPr>
              <w:widowControl/>
              <w:snapToGrid w:val="0"/>
              <w:spacing w:line="280" w:lineRule="atLeast"/>
              <w:ind w:right="-82"/>
              <w:jc w:val="right"/>
              <w:rPr>
                <w:rFonts w:ascii="標楷體" w:eastAsia="標楷體" w:hAnsi="標楷體" w:cs="Arial"/>
                <w:b/>
                <w:bCs/>
                <w:color w:val="000000"/>
                <w:kern w:val="0"/>
                <w:szCs w:val="24"/>
              </w:rPr>
            </w:pPr>
            <w:r w:rsidRPr="00774D23">
              <w:rPr>
                <w:rFonts w:ascii="標楷體" w:eastAsia="標楷體" w:hAnsi="標楷體" w:cs="Arial"/>
                <w:b/>
                <w:bCs/>
                <w:color w:val="000000"/>
                <w:kern w:val="0"/>
                <w:szCs w:val="24"/>
              </w:rPr>
              <w:t>活動天數：</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A32858" w:rsidRPr="00774D23" w:rsidRDefault="004614A8" w:rsidP="00DD564E">
            <w:pPr>
              <w:widowControl/>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hint="eastAsia"/>
                <w:b/>
                <w:color w:val="000000"/>
                <w:kern w:val="0"/>
                <w:szCs w:val="24"/>
              </w:rPr>
              <w:t>1</w:t>
            </w:r>
            <w:r w:rsidR="00A32858" w:rsidRPr="00774D23">
              <w:rPr>
                <w:rFonts w:ascii="標楷體" w:eastAsia="標楷體" w:hAnsi="標楷體" w:cs="Arial"/>
                <w:b/>
                <w:color w:val="000000"/>
                <w:kern w:val="0"/>
                <w:szCs w:val="24"/>
              </w:rPr>
              <w:t xml:space="preserve">　</w:t>
            </w:r>
          </w:p>
        </w:tc>
      </w:tr>
      <w:tr w:rsidR="00DD564E"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105F9A" w:rsidRDefault="00DD564E" w:rsidP="00DD564E">
            <w:pPr>
              <w:widowControl/>
              <w:snapToGrid w:val="0"/>
              <w:spacing w:line="280" w:lineRule="atLeast"/>
              <w:jc w:val="right"/>
              <w:rPr>
                <w:rFonts w:ascii="Arial" w:eastAsia="新細明體" w:hAnsi="Arial" w:cs="Arial"/>
                <w:b/>
                <w:bCs/>
                <w:color w:val="000000"/>
                <w:kern w:val="0"/>
                <w:szCs w:val="24"/>
              </w:rPr>
            </w:pPr>
            <w:r w:rsidRPr="00105F9A">
              <w:rPr>
                <w:rFonts w:ascii="Arial" w:eastAsia="標楷體" w:hAnsi="Arial" w:cs="Arial"/>
                <w:b/>
                <w:bCs/>
                <w:color w:val="000000"/>
                <w:kern w:val="0"/>
                <w:szCs w:val="24"/>
              </w:rPr>
              <w:t>活動地點：</w:t>
            </w:r>
          </w:p>
        </w:tc>
        <w:tc>
          <w:tcPr>
            <w:tcW w:w="2859" w:type="dxa"/>
            <w:gridSpan w:val="2"/>
            <w:tcBorders>
              <w:top w:val="nil"/>
              <w:left w:val="single" w:sz="4" w:space="0" w:color="auto"/>
              <w:bottom w:val="single" w:sz="4" w:space="0" w:color="auto"/>
              <w:right w:val="single" w:sz="4" w:space="0" w:color="auto"/>
            </w:tcBorders>
            <w:shd w:val="clear" w:color="auto" w:fill="auto"/>
            <w:vAlign w:val="center"/>
            <w:hideMark/>
          </w:tcPr>
          <w:p w:rsidR="00DD564E" w:rsidRPr="00105F9A" w:rsidRDefault="00DD564E" w:rsidP="00DD564E">
            <w:pPr>
              <w:widowControl/>
              <w:snapToGrid w:val="0"/>
              <w:spacing w:line="280" w:lineRule="atLeast"/>
              <w:rPr>
                <w:rFonts w:ascii="標楷體" w:eastAsia="標楷體" w:hAnsi="標楷體" w:cs="Arial"/>
                <w:b/>
                <w:color w:val="000000"/>
                <w:kern w:val="0"/>
                <w:szCs w:val="24"/>
              </w:rPr>
            </w:pPr>
            <w:r w:rsidRPr="00105F9A">
              <w:rPr>
                <w:rFonts w:ascii="標楷體" w:eastAsia="標楷體" w:hAnsi="標楷體" w:cs="Arial"/>
                <w:color w:val="000000"/>
                <w:kern w:val="0"/>
                <w:szCs w:val="24"/>
              </w:rPr>
              <w:t>(</w:t>
            </w:r>
            <w:r w:rsidR="008220CC" w:rsidRPr="00105F9A">
              <w:rPr>
                <w:rFonts w:ascii="標楷體" w:eastAsia="標楷體" w:hAnsi="標楷體" w:cs="Arial" w:hint="eastAsia"/>
                <w:color w:val="000000"/>
                <w:kern w:val="0"/>
                <w:szCs w:val="24"/>
              </w:rPr>
              <w:t>1</w:t>
            </w:r>
            <w:r w:rsidRPr="00105F9A">
              <w:rPr>
                <w:rFonts w:ascii="標楷體" w:eastAsia="標楷體" w:hAnsi="標楷體" w:cs="Arial"/>
                <w:color w:val="000000"/>
                <w:kern w:val="0"/>
                <w:szCs w:val="24"/>
              </w:rPr>
              <w:t xml:space="preserve">)1.校內 2.校外 </w:t>
            </w:r>
          </w:p>
        </w:tc>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DD564E" w:rsidRPr="00774D23" w:rsidRDefault="00DD564E" w:rsidP="00DD564E">
            <w:pPr>
              <w:widowControl/>
              <w:snapToGrid w:val="0"/>
              <w:spacing w:line="280" w:lineRule="atLeast"/>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地點名稱：</w:t>
            </w:r>
          </w:p>
        </w:tc>
        <w:tc>
          <w:tcPr>
            <w:tcW w:w="4230" w:type="dxa"/>
            <w:gridSpan w:val="5"/>
            <w:tcBorders>
              <w:top w:val="nil"/>
              <w:left w:val="single" w:sz="4" w:space="0" w:color="auto"/>
              <w:bottom w:val="single" w:sz="4" w:space="0" w:color="auto"/>
              <w:right w:val="single" w:sz="4" w:space="0" w:color="000000"/>
            </w:tcBorders>
            <w:shd w:val="clear" w:color="auto" w:fill="auto"/>
            <w:vAlign w:val="center"/>
          </w:tcPr>
          <w:p w:rsidR="00DD564E" w:rsidRPr="00774D23" w:rsidRDefault="00D86F72" w:rsidP="00DD564E">
            <w:pPr>
              <w:widowControl/>
              <w:snapToGrid w:val="0"/>
              <w:spacing w:line="280" w:lineRule="atLeast"/>
              <w:rPr>
                <w:rFonts w:ascii="標楷體" w:eastAsia="標楷體" w:hAnsi="標楷體" w:cs="Arial"/>
                <w:b/>
                <w:color w:val="000000"/>
                <w:kern w:val="0"/>
                <w:szCs w:val="24"/>
              </w:rPr>
            </w:pPr>
            <w:r w:rsidRPr="00D86F72">
              <w:rPr>
                <w:rFonts w:ascii="標楷體" w:eastAsia="標楷體" w:hAnsi="標楷體" w:cs="Arial" w:hint="eastAsia"/>
                <w:b/>
                <w:color w:val="000000"/>
                <w:kern w:val="0"/>
                <w:szCs w:val="24"/>
              </w:rPr>
              <w:t>進修部ES317</w:t>
            </w:r>
          </w:p>
        </w:tc>
      </w:tr>
      <w:tr w:rsidR="00DD564E" w:rsidRPr="00EF04E2" w:rsidTr="008A1D40">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DD564E" w:rsidRPr="00EF04E2" w:rsidRDefault="00DD564E" w:rsidP="00DD564E">
            <w:pPr>
              <w:widowControl/>
              <w:snapToGrid w:val="0"/>
              <w:spacing w:line="280" w:lineRule="atLeast"/>
              <w:jc w:val="right"/>
              <w:rPr>
                <w:rFonts w:ascii="Arial" w:eastAsia="標楷體" w:hAnsi="Arial" w:cs="Arial"/>
                <w:b/>
                <w:bCs/>
                <w:color w:val="000000"/>
                <w:kern w:val="0"/>
                <w:szCs w:val="24"/>
              </w:rPr>
            </w:pPr>
            <w:r w:rsidRPr="00EF04E2">
              <w:rPr>
                <w:rFonts w:ascii="Arial" w:eastAsia="標楷體" w:hAnsi="Arial" w:cs="Arial"/>
                <w:b/>
                <w:bCs/>
                <w:color w:val="000000"/>
                <w:kern w:val="0"/>
                <w:szCs w:val="24"/>
              </w:rPr>
              <w:t>人數：</w:t>
            </w:r>
          </w:p>
        </w:tc>
        <w:tc>
          <w:tcPr>
            <w:tcW w:w="1395" w:type="dxa"/>
            <w:tcBorders>
              <w:top w:val="nil"/>
              <w:left w:val="nil"/>
              <w:bottom w:val="single" w:sz="4" w:space="0" w:color="000000"/>
              <w:right w:val="single" w:sz="4" w:space="0" w:color="auto"/>
            </w:tcBorders>
            <w:shd w:val="clear" w:color="auto" w:fill="auto"/>
            <w:noWrap/>
            <w:vAlign w:val="center"/>
            <w:hideMark/>
          </w:tcPr>
          <w:p w:rsidR="00DD564E" w:rsidRPr="00774D23" w:rsidRDefault="00DD564E" w:rsidP="00DD564E">
            <w:pPr>
              <w:widowControl/>
              <w:snapToGrid w:val="0"/>
              <w:spacing w:line="280" w:lineRule="atLeast"/>
              <w:jc w:val="right"/>
              <w:rPr>
                <w:rFonts w:ascii="標楷體" w:eastAsia="標楷體" w:hAnsi="標楷體" w:cs="Arial"/>
                <w:color w:val="000000"/>
                <w:kern w:val="0"/>
                <w:szCs w:val="24"/>
              </w:rPr>
            </w:pPr>
            <w:r w:rsidRPr="00774D23">
              <w:rPr>
                <w:rFonts w:ascii="標楷體" w:eastAsia="標楷體" w:hAnsi="標楷體" w:cs="Arial"/>
                <w:b/>
                <w:bCs/>
                <w:color w:val="000000"/>
                <w:kern w:val="0"/>
                <w:szCs w:val="24"/>
              </w:rPr>
              <w:t>報名人數：</w:t>
            </w:r>
          </w:p>
        </w:tc>
        <w:tc>
          <w:tcPr>
            <w:tcW w:w="1834" w:type="dxa"/>
            <w:gridSpan w:val="2"/>
            <w:tcBorders>
              <w:top w:val="nil"/>
              <w:left w:val="single" w:sz="4" w:space="0" w:color="auto"/>
              <w:bottom w:val="single" w:sz="4" w:space="0" w:color="000000"/>
              <w:right w:val="single" w:sz="4" w:space="0" w:color="auto"/>
            </w:tcBorders>
            <w:shd w:val="clear" w:color="auto" w:fill="auto"/>
            <w:vAlign w:val="center"/>
          </w:tcPr>
          <w:p w:rsidR="00DD564E" w:rsidRPr="00774D23" w:rsidRDefault="00D86F72" w:rsidP="00DD564E">
            <w:pPr>
              <w:snapToGrid w:val="0"/>
              <w:spacing w:line="280" w:lineRule="atLeast"/>
              <w:jc w:val="center"/>
              <w:rPr>
                <w:rFonts w:ascii="標楷體" w:eastAsia="標楷體" w:hAnsi="標楷體" w:cs="Arial"/>
                <w:b/>
                <w:color w:val="000000"/>
                <w:kern w:val="0"/>
                <w:szCs w:val="24"/>
              </w:rPr>
            </w:pPr>
            <w:r w:rsidRPr="00D86F72">
              <w:rPr>
                <w:rFonts w:ascii="標楷體" w:eastAsia="標楷體" w:hAnsi="標楷體" w:cs="Arial"/>
                <w:b/>
                <w:color w:val="000000"/>
                <w:kern w:val="0"/>
                <w:szCs w:val="24"/>
              </w:rPr>
              <w:t>119</w:t>
            </w:r>
          </w:p>
        </w:tc>
        <w:tc>
          <w:tcPr>
            <w:tcW w:w="1645" w:type="dxa"/>
            <w:gridSpan w:val="3"/>
            <w:tcBorders>
              <w:top w:val="nil"/>
              <w:left w:val="single" w:sz="4" w:space="0" w:color="auto"/>
              <w:bottom w:val="single" w:sz="4" w:space="0" w:color="000000"/>
              <w:right w:val="single" w:sz="4" w:space="0" w:color="auto"/>
            </w:tcBorders>
            <w:shd w:val="clear" w:color="auto" w:fill="auto"/>
            <w:vAlign w:val="center"/>
          </w:tcPr>
          <w:p w:rsidR="00DD564E" w:rsidRPr="00774D23" w:rsidRDefault="00DD564E" w:rsidP="00DD564E">
            <w:pPr>
              <w:snapToGrid w:val="0"/>
              <w:spacing w:line="280" w:lineRule="atLeast"/>
              <w:jc w:val="center"/>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參與人數：</w:t>
            </w:r>
          </w:p>
        </w:tc>
        <w:tc>
          <w:tcPr>
            <w:tcW w:w="3586" w:type="dxa"/>
            <w:gridSpan w:val="3"/>
            <w:tcBorders>
              <w:top w:val="nil"/>
              <w:left w:val="single" w:sz="4" w:space="0" w:color="auto"/>
              <w:bottom w:val="single" w:sz="4" w:space="0" w:color="000000"/>
              <w:right w:val="single" w:sz="4" w:space="0" w:color="000000"/>
            </w:tcBorders>
            <w:shd w:val="clear" w:color="auto" w:fill="auto"/>
            <w:vAlign w:val="center"/>
          </w:tcPr>
          <w:p w:rsidR="00DD564E" w:rsidRPr="00774D23" w:rsidRDefault="00D86F72" w:rsidP="00DD564E">
            <w:pPr>
              <w:snapToGrid w:val="0"/>
              <w:spacing w:line="280" w:lineRule="atLeast"/>
              <w:jc w:val="center"/>
              <w:rPr>
                <w:rFonts w:ascii="標楷體" w:eastAsia="標楷體" w:hAnsi="標楷體" w:cs="Arial"/>
                <w:b/>
                <w:color w:val="000000"/>
                <w:kern w:val="0"/>
                <w:szCs w:val="24"/>
              </w:rPr>
            </w:pPr>
            <w:r w:rsidRPr="00D86F72">
              <w:rPr>
                <w:rFonts w:ascii="標楷體" w:eastAsia="標楷體" w:hAnsi="標楷體" w:cs="Arial"/>
                <w:b/>
                <w:color w:val="000000"/>
                <w:kern w:val="0"/>
                <w:szCs w:val="24"/>
              </w:rPr>
              <w:t>119</w:t>
            </w:r>
          </w:p>
        </w:tc>
      </w:tr>
      <w:tr w:rsidR="005E3CB3" w:rsidRPr="00EF04E2" w:rsidTr="00A77BB9">
        <w:trPr>
          <w:trHeight w:val="322"/>
          <w:jc w:val="center"/>
        </w:trPr>
        <w:tc>
          <w:tcPr>
            <w:tcW w:w="2002" w:type="dxa"/>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5E3CB3" w:rsidRPr="00EF04E2" w:rsidRDefault="005E3CB3" w:rsidP="00DD564E">
            <w:pPr>
              <w:widowControl/>
              <w:snapToGrid w:val="0"/>
              <w:spacing w:line="280" w:lineRule="atLeast"/>
              <w:jc w:val="right"/>
              <w:rPr>
                <w:rFonts w:ascii="Arial" w:eastAsia="標楷體" w:hAnsi="Arial" w:cs="Arial"/>
                <w:b/>
                <w:bCs/>
                <w:color w:val="000000"/>
                <w:kern w:val="0"/>
                <w:sz w:val="22"/>
              </w:rPr>
            </w:pPr>
            <w:r w:rsidRPr="00EF04E2">
              <w:rPr>
                <w:rFonts w:ascii="Arial" w:eastAsia="標楷體" w:hAnsi="Arial" w:cs="Arial"/>
                <w:b/>
                <w:bCs/>
                <w:color w:val="000000"/>
                <w:kern w:val="0"/>
                <w:sz w:val="22"/>
              </w:rPr>
              <w:t>參與人數身分：</w:t>
            </w:r>
          </w:p>
        </w:tc>
        <w:tc>
          <w:tcPr>
            <w:tcW w:w="8460" w:type="dxa"/>
            <w:gridSpan w:val="9"/>
            <w:tcBorders>
              <w:top w:val="nil"/>
              <w:left w:val="nil"/>
              <w:bottom w:val="single" w:sz="4" w:space="0" w:color="000000"/>
              <w:right w:val="single" w:sz="4" w:space="0" w:color="000000"/>
            </w:tcBorders>
            <w:shd w:val="clear" w:color="auto" w:fill="auto"/>
            <w:vAlign w:val="center"/>
            <w:hideMark/>
          </w:tcPr>
          <w:p w:rsidR="005E3CB3" w:rsidRPr="00774D23" w:rsidRDefault="005E3CB3" w:rsidP="009363B3">
            <w:pPr>
              <w:widowControl/>
              <w:snapToGrid w:val="0"/>
              <w:spacing w:line="280" w:lineRule="atLeast"/>
              <w:ind w:right="480"/>
              <w:rPr>
                <w:rFonts w:ascii="標楷體" w:eastAsia="標楷體" w:hAnsi="標楷體" w:cs="Arial"/>
                <w:b/>
                <w:color w:val="000000"/>
                <w:kern w:val="0"/>
                <w:szCs w:val="24"/>
              </w:rPr>
            </w:pPr>
            <w:r w:rsidRPr="00774D23">
              <w:rPr>
                <w:rFonts w:ascii="標楷體" w:eastAsia="標楷體" w:hAnsi="標楷體" w:cs="Arial"/>
                <w:b/>
                <w:bCs/>
                <w:color w:val="000000"/>
                <w:kern w:val="0"/>
                <w:szCs w:val="24"/>
              </w:rPr>
              <w:t>教師：</w:t>
            </w:r>
            <w:r w:rsidR="008220CC"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人／職員：人／學生：</w:t>
            </w:r>
            <w:r w:rsidR="008220CC" w:rsidRPr="00774D23">
              <w:rPr>
                <w:rFonts w:ascii="標楷體" w:eastAsia="標楷體" w:hAnsi="標楷體" w:cs="Arial"/>
                <w:b/>
                <w:bCs/>
                <w:color w:val="000000"/>
                <w:kern w:val="0"/>
                <w:szCs w:val="24"/>
              </w:rPr>
              <w:t xml:space="preserve"> </w:t>
            </w:r>
            <w:r w:rsidR="00EF7164">
              <w:rPr>
                <w:rFonts w:ascii="標楷體" w:eastAsia="標楷體" w:hAnsi="標楷體" w:cs="Arial" w:hint="eastAsia"/>
                <w:b/>
                <w:bCs/>
                <w:color w:val="000000"/>
                <w:kern w:val="0"/>
                <w:szCs w:val="24"/>
              </w:rPr>
              <w:t>119</w:t>
            </w:r>
            <w:r w:rsidRPr="00774D23">
              <w:rPr>
                <w:rFonts w:ascii="標楷體" w:eastAsia="標楷體" w:hAnsi="標楷體" w:cs="Arial"/>
                <w:b/>
                <w:bCs/>
                <w:color w:val="000000"/>
                <w:kern w:val="0"/>
                <w:szCs w:val="24"/>
              </w:rPr>
              <w:t>人／校外人士：</w:t>
            </w:r>
            <w:r w:rsidR="00D314D7" w:rsidRPr="00774D23">
              <w:rPr>
                <w:rFonts w:ascii="標楷體" w:eastAsia="標楷體" w:hAnsi="標楷體" w:cs="Arial"/>
                <w:b/>
                <w:bCs/>
                <w:color w:val="000000"/>
                <w:kern w:val="0"/>
                <w:szCs w:val="24"/>
              </w:rPr>
              <w:t xml:space="preserve"> </w:t>
            </w:r>
            <w:r w:rsidRPr="00774D23">
              <w:rPr>
                <w:rFonts w:ascii="標楷體" w:eastAsia="標楷體" w:hAnsi="標楷體" w:cs="Arial"/>
                <w:b/>
                <w:bCs/>
                <w:color w:val="000000"/>
                <w:kern w:val="0"/>
                <w:szCs w:val="24"/>
              </w:rPr>
              <w:t>人</w:t>
            </w:r>
          </w:p>
        </w:tc>
      </w:tr>
      <w:tr w:rsidR="005E3CB3" w:rsidRPr="00EF04E2" w:rsidTr="00A77BB9">
        <w:trPr>
          <w:trHeight w:val="375"/>
          <w:jc w:val="center"/>
        </w:trPr>
        <w:tc>
          <w:tcPr>
            <w:tcW w:w="2002" w:type="dxa"/>
            <w:tcBorders>
              <w:top w:val="nil"/>
              <w:left w:val="single" w:sz="4" w:space="0" w:color="000000"/>
              <w:right w:val="single" w:sz="4" w:space="0" w:color="000000"/>
            </w:tcBorders>
            <w:shd w:val="clear" w:color="F2F2F2" w:fill="F2F2F2"/>
            <w:vAlign w:val="center"/>
            <w:hideMark/>
          </w:tcPr>
          <w:p w:rsidR="005E3CB3" w:rsidRPr="00EF04E2" w:rsidRDefault="005E3CB3" w:rsidP="00DD564E">
            <w:pPr>
              <w:snapToGrid w:val="0"/>
              <w:spacing w:line="280" w:lineRule="atLeast"/>
              <w:jc w:val="right"/>
              <w:rPr>
                <w:rFonts w:ascii="Arial" w:eastAsia="新細明體" w:hAnsi="Arial" w:cs="Arial"/>
                <w:b/>
                <w:bCs/>
                <w:color w:val="000000"/>
                <w:kern w:val="0"/>
                <w:sz w:val="22"/>
              </w:rPr>
            </w:pPr>
            <w:r w:rsidRPr="00EF04E2">
              <w:rPr>
                <w:rFonts w:ascii="Arial" w:eastAsia="標楷體" w:hAnsi="Arial" w:cs="Arial"/>
                <w:b/>
                <w:bCs/>
                <w:color w:val="000000"/>
                <w:kern w:val="0"/>
                <w:szCs w:val="24"/>
              </w:rPr>
              <w:t>活動滿意度：</w:t>
            </w:r>
          </w:p>
        </w:tc>
        <w:tc>
          <w:tcPr>
            <w:tcW w:w="8460" w:type="dxa"/>
            <w:gridSpan w:val="9"/>
            <w:tcBorders>
              <w:top w:val="single" w:sz="4" w:space="0" w:color="000000"/>
              <w:left w:val="nil"/>
              <w:right w:val="single" w:sz="4" w:space="0" w:color="000000"/>
            </w:tcBorders>
            <w:shd w:val="clear" w:color="auto" w:fill="auto"/>
            <w:noWrap/>
            <w:vAlign w:val="center"/>
          </w:tcPr>
          <w:p w:rsidR="005E3CB3" w:rsidRPr="00774D23" w:rsidRDefault="00EF7164" w:rsidP="00EF7164">
            <w:pPr>
              <w:widowControl/>
              <w:snapToGrid w:val="0"/>
              <w:spacing w:line="360" w:lineRule="auto"/>
              <w:rPr>
                <w:rFonts w:ascii="標楷體" w:eastAsia="標楷體" w:hAnsi="標楷體" w:cs="Arial"/>
                <w:color w:val="000000"/>
                <w:kern w:val="0"/>
                <w:szCs w:val="24"/>
              </w:rPr>
            </w:pPr>
            <w:r>
              <w:rPr>
                <w:rFonts w:ascii="標楷體" w:eastAsia="標楷體" w:hAnsi="標楷體" w:cs="Arial" w:hint="eastAsia"/>
                <w:color w:val="000000"/>
                <w:kern w:val="0"/>
                <w:szCs w:val="24"/>
              </w:rPr>
              <w:t>90%</w:t>
            </w:r>
          </w:p>
        </w:tc>
      </w:tr>
      <w:tr w:rsidR="00A32858" w:rsidRPr="00EF04E2" w:rsidTr="00D91F3E">
        <w:trPr>
          <w:trHeight w:val="297"/>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w:t>
            </w:r>
            <w:r w:rsidR="005C6F7E" w:rsidRPr="00774D23">
              <w:rPr>
                <w:rFonts w:ascii="標楷體" w:eastAsia="標楷體" w:hAnsi="標楷體" w:cs="Arial"/>
                <w:b/>
                <w:bCs/>
                <w:color w:val="000000"/>
                <w:kern w:val="0"/>
                <w:sz w:val="28"/>
                <w:szCs w:val="28"/>
              </w:rPr>
              <w:t>內容</w:t>
            </w:r>
            <w:r w:rsidRPr="00774D23">
              <w:rPr>
                <w:rFonts w:ascii="標楷體" w:eastAsia="標楷體" w:hAnsi="標楷體" w:cs="Arial"/>
                <w:b/>
                <w:bCs/>
                <w:color w:val="000000"/>
                <w:kern w:val="0"/>
                <w:sz w:val="28"/>
                <w:szCs w:val="28"/>
              </w:rPr>
              <w:t>歷程</w:t>
            </w:r>
          </w:p>
        </w:tc>
      </w:tr>
      <w:tr w:rsidR="00A32858" w:rsidRPr="00EF04E2" w:rsidTr="00D91F3E">
        <w:trPr>
          <w:trHeight w:val="358"/>
          <w:jc w:val="center"/>
        </w:trPr>
        <w:tc>
          <w:tcPr>
            <w:tcW w:w="10462" w:type="dxa"/>
            <w:gridSpan w:val="10"/>
            <w:vMerge w:val="restart"/>
            <w:tcBorders>
              <w:top w:val="single" w:sz="4" w:space="0" w:color="000000"/>
              <w:left w:val="single" w:sz="4" w:space="0" w:color="000000"/>
              <w:bottom w:val="nil"/>
              <w:right w:val="single" w:sz="4" w:space="0" w:color="000000"/>
            </w:tcBorders>
            <w:shd w:val="clear" w:color="auto" w:fill="auto"/>
            <w:vAlign w:val="center"/>
            <w:hideMark/>
          </w:tcPr>
          <w:p w:rsidR="0084312C" w:rsidRDefault="0084312C" w:rsidP="008E3239">
            <w:pPr>
              <w:widowControl/>
              <w:snapToGrid w:val="0"/>
              <w:spacing w:line="280" w:lineRule="atLeast"/>
              <w:rPr>
                <w:rFonts w:ascii="標楷體" w:eastAsia="標楷體" w:hAnsi="標楷體"/>
              </w:rPr>
            </w:pPr>
            <w:r w:rsidRPr="0084312C">
              <w:rPr>
                <w:rFonts w:ascii="標楷體" w:eastAsia="標楷體" w:hAnsi="標楷體" w:hint="eastAsia"/>
              </w:rPr>
              <w:t>(一）邱雅瓶學姊分享空服員的工作經驗。(空服履歷範例介紹、航空業需注意事項、薪資結構、航行中有趣的經歷、當空服員的優缺點)。</w:t>
            </w:r>
          </w:p>
          <w:p w:rsidR="008436B1" w:rsidRPr="00774D23" w:rsidRDefault="0084312C" w:rsidP="008E3239">
            <w:pPr>
              <w:widowControl/>
              <w:snapToGrid w:val="0"/>
              <w:spacing w:line="280" w:lineRule="atLeast"/>
              <w:rPr>
                <w:rFonts w:ascii="標楷體" w:eastAsia="標楷體" w:hAnsi="標楷體" w:cs="Arial"/>
                <w:color w:val="000000"/>
                <w:kern w:val="0"/>
                <w:szCs w:val="24"/>
              </w:rPr>
            </w:pPr>
            <w:r w:rsidRPr="0084312C">
              <w:rPr>
                <w:rFonts w:ascii="標楷體" w:eastAsia="標楷體" w:hAnsi="標楷體" w:hint="eastAsia"/>
              </w:rPr>
              <w:t>(二)陳柏安學姊分享遊學打工經驗和歷程、遊學打工的學習管道、分享社會新鮮人須具備哪些基本能力、航行中有趣的經歷。</w:t>
            </w:r>
          </w:p>
        </w:tc>
      </w:tr>
      <w:tr w:rsidR="00A32858" w:rsidRPr="00EF04E2" w:rsidTr="00D91F3E">
        <w:trPr>
          <w:trHeight w:val="360"/>
          <w:jc w:val="center"/>
        </w:trPr>
        <w:tc>
          <w:tcPr>
            <w:tcW w:w="10462"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F67701">
        <w:trPr>
          <w:trHeight w:val="1884"/>
          <w:jc w:val="center"/>
        </w:trPr>
        <w:tc>
          <w:tcPr>
            <w:tcW w:w="10462" w:type="dxa"/>
            <w:gridSpan w:val="10"/>
            <w:vMerge/>
            <w:tcBorders>
              <w:top w:val="single" w:sz="4" w:space="0" w:color="000000"/>
              <w:left w:val="single" w:sz="4" w:space="0" w:color="000000"/>
              <w:bottom w:val="nil"/>
              <w:right w:val="single" w:sz="4" w:space="0" w:color="000000"/>
            </w:tcBorders>
            <w:vAlign w:val="center"/>
            <w:hideMark/>
          </w:tcPr>
          <w:p w:rsidR="00A32858" w:rsidRPr="00774D23" w:rsidRDefault="00A32858" w:rsidP="00DD564E">
            <w:pPr>
              <w:widowControl/>
              <w:snapToGrid w:val="0"/>
              <w:spacing w:line="280" w:lineRule="atLeast"/>
              <w:rPr>
                <w:rFonts w:ascii="標楷體" w:eastAsia="標楷體" w:hAnsi="標楷體" w:cs="Arial"/>
                <w:color w:val="000000"/>
                <w:kern w:val="0"/>
                <w:szCs w:val="24"/>
              </w:rPr>
            </w:pPr>
          </w:p>
        </w:tc>
      </w:tr>
      <w:tr w:rsidR="00A32858" w:rsidRPr="00EF04E2" w:rsidTr="00D91F3E">
        <w:trPr>
          <w:trHeight w:val="327"/>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t>活動特色與成果</w:t>
            </w:r>
          </w:p>
        </w:tc>
      </w:tr>
      <w:tr w:rsidR="00A32858" w:rsidRPr="00EF04E2" w:rsidTr="00F67701">
        <w:trPr>
          <w:trHeight w:val="5951"/>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858" w:rsidRPr="00774D23" w:rsidRDefault="0084312C" w:rsidP="008E3239">
            <w:pPr>
              <w:widowControl/>
              <w:rPr>
                <w:rFonts w:ascii="標楷體" w:eastAsia="標楷體" w:hAnsi="標楷體" w:cs="新細明體"/>
                <w:color w:val="000000"/>
                <w:kern w:val="0"/>
                <w:szCs w:val="24"/>
              </w:rPr>
            </w:pPr>
            <w:r w:rsidRPr="0084312C">
              <w:rPr>
                <w:rFonts w:ascii="標楷體" w:eastAsia="標楷體" w:hAnsi="標楷體" w:cs="Arial" w:hint="eastAsia"/>
                <w:color w:val="000000"/>
                <w:kern w:val="0"/>
                <w:szCs w:val="24"/>
              </w:rPr>
              <w:t>很難得的機會邀請到兩位餐旅系畢業的校友回來分享自己的工作經歷，她們來自不同航空公司的空服員。介紹各自的工作經歷外，也與我們分析兩間公司的優缺點及公司文化。藉由分享，讓同學們能深入了解這兩家航空公司的特色，同時給予學生在未來職場上的建議和回饋。第一節課雅瓶學姊分享了她這五年在航空業的辛酸史，除了告訴大家在長榮航空公司當空服員需要注意的小細節以及日系公司的文化，也講解在長榮空服員的薪資待遇如何計算，最後更大方分享對於這份工作的心路歷程。第二節課由柏安學姊分享她出國留學打工的經歷，如何從自己找留學打工的學習管道開始，到如何去適應當地環境的變化，甚至還談到如何適應當地生活。點點滴滴的歷程也是柏安學姊走向空服員的契機點，學姊與我們分享當空服員須具備哪些專業能力才能成為優秀的飛航人。這兩場學姊的分享都非常有趣，也讓學生了解，其實每個職業都有她們辛苦的地方，並非光鮮亮麗的外表，也是需要靠不斷的努力精進自己的能力才能晉升。</w:t>
            </w:r>
            <w:bookmarkStart w:id="0" w:name="_GoBack"/>
            <w:bookmarkEnd w:id="0"/>
          </w:p>
        </w:tc>
      </w:tr>
      <w:tr w:rsidR="00A32858" w:rsidRPr="00EF04E2" w:rsidTr="00D91F3E">
        <w:trPr>
          <w:trHeight w:val="394"/>
          <w:jc w:val="center"/>
        </w:trPr>
        <w:tc>
          <w:tcPr>
            <w:tcW w:w="10462" w:type="dxa"/>
            <w:gridSpan w:val="10"/>
            <w:tcBorders>
              <w:top w:val="single" w:sz="4" w:space="0" w:color="000000"/>
              <w:left w:val="single" w:sz="4" w:space="0" w:color="000000"/>
              <w:bottom w:val="single" w:sz="4" w:space="0" w:color="000000"/>
              <w:right w:val="single" w:sz="4" w:space="0" w:color="000000"/>
            </w:tcBorders>
            <w:shd w:val="clear" w:color="F2F2F2" w:fill="F2F2F2"/>
            <w:vAlign w:val="center"/>
            <w:hideMark/>
          </w:tcPr>
          <w:p w:rsidR="00A32858" w:rsidRPr="00774D23" w:rsidRDefault="00A32858" w:rsidP="00DD564E">
            <w:pPr>
              <w:widowControl/>
              <w:snapToGrid w:val="0"/>
              <w:spacing w:line="280" w:lineRule="atLeast"/>
              <w:jc w:val="center"/>
              <w:rPr>
                <w:rFonts w:ascii="標楷體" w:eastAsia="標楷體" w:hAnsi="標楷體" w:cs="Arial"/>
                <w:b/>
                <w:bCs/>
                <w:color w:val="000000"/>
                <w:kern w:val="0"/>
                <w:sz w:val="28"/>
                <w:szCs w:val="28"/>
              </w:rPr>
            </w:pPr>
            <w:r w:rsidRPr="00774D23">
              <w:rPr>
                <w:rFonts w:ascii="標楷體" w:eastAsia="標楷體" w:hAnsi="標楷體" w:cs="Arial"/>
                <w:b/>
                <w:bCs/>
                <w:color w:val="000000"/>
                <w:kern w:val="0"/>
                <w:sz w:val="28"/>
                <w:szCs w:val="28"/>
              </w:rPr>
              <w:lastRenderedPageBreak/>
              <w:t>活動照片</w:t>
            </w:r>
            <w:r w:rsidR="00B326CF" w:rsidRPr="00774D23">
              <w:rPr>
                <w:rFonts w:ascii="標楷體" w:eastAsia="標楷體" w:hAnsi="標楷體" w:cs="Arial" w:hint="eastAsia"/>
                <w:b/>
                <w:bCs/>
                <w:color w:val="000000"/>
                <w:kern w:val="0"/>
                <w:sz w:val="28"/>
                <w:szCs w:val="28"/>
              </w:rPr>
              <w:t xml:space="preserve"> (可自行增列)</w:t>
            </w:r>
          </w:p>
        </w:tc>
      </w:tr>
      <w:tr w:rsidR="004B3220" w:rsidRPr="00EF04E2" w:rsidTr="0084312C">
        <w:trPr>
          <w:trHeight w:val="360"/>
          <w:jc w:val="center"/>
        </w:trPr>
        <w:tc>
          <w:tcPr>
            <w:tcW w:w="523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84312C"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19685</wp:posOffset>
                  </wp:positionV>
                  <wp:extent cx="2781300" cy="2066925"/>
                  <wp:effectExtent l="0" t="0" r="0" b="9525"/>
                  <wp:wrapNone/>
                  <wp:docPr id="6" name="圖片 1">
                    <a:extLst xmlns:a="http://schemas.openxmlformats.org/drawingml/2006/main">
                      <a:ext uri="{FF2B5EF4-FFF2-40B4-BE49-F238E27FC236}">
                        <a16:creationId xmlns:a16="http://schemas.microsoft.com/office/drawing/2014/main" id="{C057045B-745C-425D-964D-5BBE0E75A4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a:extLst>
                              <a:ext uri="{FF2B5EF4-FFF2-40B4-BE49-F238E27FC236}">
                                <a16:creationId xmlns:a16="http://schemas.microsoft.com/office/drawing/2014/main" id="{C057045B-745C-425D-964D-5BBE0E75A4C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2066925"/>
                          </a:xfrm>
                          <a:prstGeom prst="rect">
                            <a:avLst/>
                          </a:prstGeom>
                        </pic:spPr>
                      </pic:pic>
                    </a:graphicData>
                  </a:graphic>
                </wp:anchor>
              </w:drawing>
            </w:r>
          </w:p>
        </w:tc>
        <w:tc>
          <w:tcPr>
            <w:tcW w:w="523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3220" w:rsidRPr="00774D23" w:rsidRDefault="0084312C" w:rsidP="00DD564E">
            <w:pPr>
              <w:widowControl/>
              <w:snapToGrid w:val="0"/>
              <w:spacing w:line="280" w:lineRule="atLeast"/>
              <w:jc w:val="center"/>
              <w:rPr>
                <w:rFonts w:ascii="標楷體" w:eastAsia="標楷體" w:hAnsi="標楷體" w:cs="Arial"/>
                <w:b/>
                <w:bCs/>
                <w:color w:val="000000"/>
                <w:kern w:val="0"/>
                <w:szCs w:val="24"/>
              </w:rPr>
            </w:pPr>
            <w:r>
              <w:rPr>
                <w:noProof/>
              </w:rPr>
              <w:drawing>
                <wp:anchor distT="0" distB="0" distL="114300" distR="114300" simplePos="0" relativeHeight="251658240" behindDoc="0" locked="0" layoutInCell="1" allowOverlap="1">
                  <wp:simplePos x="0" y="0"/>
                  <wp:positionH relativeFrom="column">
                    <wp:posOffset>269240</wp:posOffset>
                  </wp:positionH>
                  <wp:positionV relativeFrom="paragraph">
                    <wp:posOffset>38735</wp:posOffset>
                  </wp:positionV>
                  <wp:extent cx="2733675" cy="2038350"/>
                  <wp:effectExtent l="0" t="0" r="9525" b="0"/>
                  <wp:wrapNone/>
                  <wp:docPr id="8" name="圖片 3">
                    <a:extLst xmlns:a="http://schemas.openxmlformats.org/drawingml/2006/main">
                      <a:ext uri="{FF2B5EF4-FFF2-40B4-BE49-F238E27FC236}">
                        <a16:creationId xmlns:a16="http://schemas.microsoft.com/office/drawing/2014/main" id="{9E503D3F-4A7B-4ACE-AF66-9E87D22B018B}"/>
                      </a:ext>
                      <a:ext uri="{147F2762-F138-4A5C-976F-8EAC2B608ADB}">
                        <a16:predDERef xmlns:a16="http://schemas.microsoft.com/office/drawing/2014/main" pred="{71FA3CAE-4A37-40F0-BDD8-7416517DF9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a:extLst>
                              <a:ext uri="{FF2B5EF4-FFF2-40B4-BE49-F238E27FC236}">
                                <a16:creationId xmlns:a16="http://schemas.microsoft.com/office/drawing/2014/main" id="{9E503D3F-4A7B-4ACE-AF66-9E87D22B018B}"/>
                              </a:ext>
                              <a:ext uri="{147F2762-F138-4A5C-976F-8EAC2B608ADB}">
                                <a16:predDERef xmlns:a16="http://schemas.microsoft.com/office/drawing/2014/main" pred="{71FA3CAE-4A37-40F0-BDD8-7416517DF9C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675" cy="2038350"/>
                          </a:xfrm>
                          <a:prstGeom prst="rect">
                            <a:avLst/>
                          </a:prstGeom>
                        </pic:spPr>
                      </pic:pic>
                    </a:graphicData>
                  </a:graphic>
                </wp:anchor>
              </w:drawing>
            </w: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4B3220">
        <w:trPr>
          <w:trHeight w:val="360"/>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67701">
        <w:trPr>
          <w:trHeight w:val="587"/>
          <w:jc w:val="center"/>
        </w:trPr>
        <w:tc>
          <w:tcPr>
            <w:tcW w:w="5231" w:type="dxa"/>
            <w:gridSpan w:val="4"/>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color w:val="000000"/>
                <w:kern w:val="0"/>
                <w:szCs w:val="24"/>
              </w:rPr>
            </w:pPr>
          </w:p>
        </w:tc>
        <w:tc>
          <w:tcPr>
            <w:tcW w:w="5231" w:type="dxa"/>
            <w:gridSpan w:val="6"/>
            <w:vMerge/>
            <w:tcBorders>
              <w:top w:val="single" w:sz="4" w:space="0" w:color="000000"/>
              <w:left w:val="single" w:sz="4" w:space="0" w:color="000000"/>
              <w:bottom w:val="single" w:sz="4" w:space="0" w:color="000000"/>
              <w:right w:val="single" w:sz="4" w:space="0" w:color="000000"/>
            </w:tcBorders>
            <w:vAlign w:val="center"/>
            <w:hideMark/>
          </w:tcPr>
          <w:p w:rsidR="004B3220" w:rsidRPr="00774D23" w:rsidRDefault="004B3220" w:rsidP="00DD564E">
            <w:pPr>
              <w:widowControl/>
              <w:snapToGrid w:val="0"/>
              <w:spacing w:line="280" w:lineRule="atLeast"/>
              <w:rPr>
                <w:rFonts w:ascii="標楷體" w:eastAsia="標楷體" w:hAnsi="標楷體" w:cs="Arial"/>
                <w:b/>
                <w:bCs/>
                <w:color w:val="000000"/>
                <w:kern w:val="0"/>
                <w:szCs w:val="24"/>
              </w:rPr>
            </w:pPr>
          </w:p>
        </w:tc>
      </w:tr>
      <w:tr w:rsidR="004B3220" w:rsidRPr="00EF04E2" w:rsidTr="00F67701">
        <w:trPr>
          <w:trHeight w:val="635"/>
          <w:jc w:val="center"/>
        </w:trPr>
        <w:tc>
          <w:tcPr>
            <w:tcW w:w="5231" w:type="dxa"/>
            <w:gridSpan w:val="4"/>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8220CC">
            <w:pPr>
              <w:widowControl/>
              <w:jc w:val="center"/>
              <w:rPr>
                <w:rFonts w:ascii="標楷體" w:eastAsia="標楷體" w:hAnsi="標楷體" w:cs="Times New Roman"/>
                <w:b/>
                <w:color w:val="000000"/>
                <w:kern w:val="0"/>
                <w:szCs w:val="24"/>
              </w:rPr>
            </w:pPr>
            <w:r w:rsidRPr="00774D23">
              <w:rPr>
                <w:rFonts w:ascii="標楷體" w:eastAsia="標楷體" w:hAnsi="標楷體" w:cs="Times New Roman" w:hint="eastAsia"/>
                <w:b/>
                <w:color w:val="000000"/>
                <w:kern w:val="0"/>
                <w:szCs w:val="24"/>
              </w:rPr>
              <w:t>演講進行中</w:t>
            </w:r>
          </w:p>
        </w:tc>
        <w:tc>
          <w:tcPr>
            <w:tcW w:w="5231" w:type="dxa"/>
            <w:gridSpan w:val="6"/>
            <w:tcBorders>
              <w:top w:val="single" w:sz="4" w:space="0" w:color="000000"/>
              <w:left w:val="single" w:sz="4" w:space="0" w:color="000000"/>
              <w:bottom w:val="single" w:sz="4" w:space="0" w:color="auto"/>
              <w:right w:val="single" w:sz="4" w:space="0" w:color="000000"/>
            </w:tcBorders>
            <w:shd w:val="clear" w:color="auto" w:fill="auto"/>
            <w:vAlign w:val="center"/>
            <w:hideMark/>
          </w:tcPr>
          <w:p w:rsidR="004B3220" w:rsidRPr="00774D23" w:rsidRDefault="005C6476" w:rsidP="00DD564E">
            <w:pPr>
              <w:widowControl/>
              <w:snapToGrid w:val="0"/>
              <w:spacing w:line="280" w:lineRule="atLeast"/>
              <w:jc w:val="center"/>
              <w:rPr>
                <w:rFonts w:ascii="標楷體" w:eastAsia="標楷體" w:hAnsi="標楷體" w:cs="Arial"/>
                <w:b/>
                <w:bCs/>
                <w:color w:val="000000"/>
                <w:kern w:val="0"/>
                <w:szCs w:val="24"/>
              </w:rPr>
            </w:pPr>
            <w:r w:rsidRPr="00774D23">
              <w:rPr>
                <w:rFonts w:ascii="標楷體" w:eastAsia="標楷體" w:hAnsi="標楷體" w:cs="Times New Roman" w:hint="eastAsia"/>
                <w:b/>
                <w:color w:val="000000"/>
                <w:kern w:val="0"/>
                <w:szCs w:val="24"/>
              </w:rPr>
              <w:t>演講進行中</w:t>
            </w:r>
          </w:p>
        </w:tc>
      </w:tr>
    </w:tbl>
    <w:p w:rsidR="00C10299" w:rsidRPr="008A1D40" w:rsidRDefault="00C10299" w:rsidP="00D91F3E"/>
    <w:sectPr w:rsidR="00C10299" w:rsidRPr="008A1D40" w:rsidSect="005C6F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46" w:rsidRDefault="00B86A46" w:rsidP="00834AF6">
      <w:r>
        <w:separator/>
      </w:r>
    </w:p>
  </w:endnote>
  <w:endnote w:type="continuationSeparator" w:id="0">
    <w:p w:rsidR="00B86A46" w:rsidRDefault="00B86A46" w:rsidP="0083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46" w:rsidRDefault="00B86A46" w:rsidP="00834AF6">
      <w:r>
        <w:separator/>
      </w:r>
    </w:p>
  </w:footnote>
  <w:footnote w:type="continuationSeparator" w:id="0">
    <w:p w:rsidR="00B86A46" w:rsidRDefault="00B86A46" w:rsidP="0083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3F8"/>
    <w:multiLevelType w:val="multilevel"/>
    <w:tmpl w:val="7894313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7B4B53"/>
    <w:multiLevelType w:val="multilevel"/>
    <w:tmpl w:val="77D2485C"/>
    <w:lvl w:ilvl="0">
      <w:start w:val="1"/>
      <w:numFmt w:val="decimal"/>
      <w:lvlText w:val="%1"/>
      <w:lvlJc w:val="left"/>
      <w:pPr>
        <w:ind w:left="425" w:hanging="425"/>
      </w:pPr>
      <w:rPr>
        <w:rFonts w:hint="eastAsia"/>
      </w:rPr>
    </w:lvl>
    <w:lvl w:ilvl="1">
      <w:start w:val="1"/>
      <w:numFmt w:val="decimal"/>
      <w:lvlText w:val="(%1)"/>
      <w:lvlJc w:val="left"/>
      <w:pPr>
        <w:ind w:left="992" w:hanging="567"/>
      </w:pPr>
      <w:rPr>
        <w:rFonts w:hint="eastAsia"/>
      </w:rPr>
    </w:lvl>
    <w:lvl w:ilvl="2">
      <w:start w:val="1"/>
      <w:numFmt w:val="upperLetter"/>
      <w:lvlText w:val="%3"/>
      <w:lvlJc w:val="left"/>
      <w:pPr>
        <w:ind w:left="1418"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D621F1E"/>
    <w:multiLevelType w:val="hybridMultilevel"/>
    <w:tmpl w:val="D892F964"/>
    <w:lvl w:ilvl="0" w:tplc="8E165336">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E76986"/>
    <w:multiLevelType w:val="hybridMultilevel"/>
    <w:tmpl w:val="AE9E658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BB17F6"/>
    <w:multiLevelType w:val="hybridMultilevel"/>
    <w:tmpl w:val="CA688C16"/>
    <w:lvl w:ilvl="0" w:tplc="C0D2CBA0">
      <w:start w:val="1"/>
      <w:numFmt w:val="bullet"/>
      <w:lvlText w:val=""/>
      <w:lvlJc w:val="left"/>
      <w:pPr>
        <w:tabs>
          <w:tab w:val="num" w:pos="720"/>
        </w:tabs>
        <w:ind w:left="720" w:hanging="360"/>
      </w:pPr>
      <w:rPr>
        <w:rFonts w:ascii="Wingdings 3" w:hAnsi="Wingdings 3" w:hint="default"/>
      </w:rPr>
    </w:lvl>
    <w:lvl w:ilvl="1" w:tplc="44967ACE" w:tentative="1">
      <w:start w:val="1"/>
      <w:numFmt w:val="bullet"/>
      <w:lvlText w:val=""/>
      <w:lvlJc w:val="left"/>
      <w:pPr>
        <w:tabs>
          <w:tab w:val="num" w:pos="1440"/>
        </w:tabs>
        <w:ind w:left="1440" w:hanging="360"/>
      </w:pPr>
      <w:rPr>
        <w:rFonts w:ascii="Wingdings 3" w:hAnsi="Wingdings 3" w:hint="default"/>
      </w:rPr>
    </w:lvl>
    <w:lvl w:ilvl="2" w:tplc="97E81902" w:tentative="1">
      <w:start w:val="1"/>
      <w:numFmt w:val="bullet"/>
      <w:lvlText w:val=""/>
      <w:lvlJc w:val="left"/>
      <w:pPr>
        <w:tabs>
          <w:tab w:val="num" w:pos="2160"/>
        </w:tabs>
        <w:ind w:left="2160" w:hanging="360"/>
      </w:pPr>
      <w:rPr>
        <w:rFonts w:ascii="Wingdings 3" w:hAnsi="Wingdings 3" w:hint="default"/>
      </w:rPr>
    </w:lvl>
    <w:lvl w:ilvl="3" w:tplc="E898C826" w:tentative="1">
      <w:start w:val="1"/>
      <w:numFmt w:val="bullet"/>
      <w:lvlText w:val=""/>
      <w:lvlJc w:val="left"/>
      <w:pPr>
        <w:tabs>
          <w:tab w:val="num" w:pos="2880"/>
        </w:tabs>
        <w:ind w:left="2880" w:hanging="360"/>
      </w:pPr>
      <w:rPr>
        <w:rFonts w:ascii="Wingdings 3" w:hAnsi="Wingdings 3" w:hint="default"/>
      </w:rPr>
    </w:lvl>
    <w:lvl w:ilvl="4" w:tplc="0922A61C" w:tentative="1">
      <w:start w:val="1"/>
      <w:numFmt w:val="bullet"/>
      <w:lvlText w:val=""/>
      <w:lvlJc w:val="left"/>
      <w:pPr>
        <w:tabs>
          <w:tab w:val="num" w:pos="3600"/>
        </w:tabs>
        <w:ind w:left="3600" w:hanging="360"/>
      </w:pPr>
      <w:rPr>
        <w:rFonts w:ascii="Wingdings 3" w:hAnsi="Wingdings 3" w:hint="default"/>
      </w:rPr>
    </w:lvl>
    <w:lvl w:ilvl="5" w:tplc="FD22CE58" w:tentative="1">
      <w:start w:val="1"/>
      <w:numFmt w:val="bullet"/>
      <w:lvlText w:val=""/>
      <w:lvlJc w:val="left"/>
      <w:pPr>
        <w:tabs>
          <w:tab w:val="num" w:pos="4320"/>
        </w:tabs>
        <w:ind w:left="4320" w:hanging="360"/>
      </w:pPr>
      <w:rPr>
        <w:rFonts w:ascii="Wingdings 3" w:hAnsi="Wingdings 3" w:hint="default"/>
      </w:rPr>
    </w:lvl>
    <w:lvl w:ilvl="6" w:tplc="976EDE4E" w:tentative="1">
      <w:start w:val="1"/>
      <w:numFmt w:val="bullet"/>
      <w:lvlText w:val=""/>
      <w:lvlJc w:val="left"/>
      <w:pPr>
        <w:tabs>
          <w:tab w:val="num" w:pos="5040"/>
        </w:tabs>
        <w:ind w:left="5040" w:hanging="360"/>
      </w:pPr>
      <w:rPr>
        <w:rFonts w:ascii="Wingdings 3" w:hAnsi="Wingdings 3" w:hint="default"/>
      </w:rPr>
    </w:lvl>
    <w:lvl w:ilvl="7" w:tplc="FF32CCB6" w:tentative="1">
      <w:start w:val="1"/>
      <w:numFmt w:val="bullet"/>
      <w:lvlText w:val=""/>
      <w:lvlJc w:val="left"/>
      <w:pPr>
        <w:tabs>
          <w:tab w:val="num" w:pos="5760"/>
        </w:tabs>
        <w:ind w:left="5760" w:hanging="360"/>
      </w:pPr>
      <w:rPr>
        <w:rFonts w:ascii="Wingdings 3" w:hAnsi="Wingdings 3" w:hint="default"/>
      </w:rPr>
    </w:lvl>
    <w:lvl w:ilvl="8" w:tplc="EAC07A0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99"/>
    <w:rsid w:val="000236A4"/>
    <w:rsid w:val="00030C9D"/>
    <w:rsid w:val="0010077F"/>
    <w:rsid w:val="00105F9A"/>
    <w:rsid w:val="001E4837"/>
    <w:rsid w:val="001E69C1"/>
    <w:rsid w:val="003218BF"/>
    <w:rsid w:val="00325085"/>
    <w:rsid w:val="00431061"/>
    <w:rsid w:val="004614A8"/>
    <w:rsid w:val="00461F7D"/>
    <w:rsid w:val="004B3220"/>
    <w:rsid w:val="004D6434"/>
    <w:rsid w:val="005405E1"/>
    <w:rsid w:val="005C6476"/>
    <w:rsid w:val="005C6F7E"/>
    <w:rsid w:val="005E3CB3"/>
    <w:rsid w:val="006570B6"/>
    <w:rsid w:val="00661DB4"/>
    <w:rsid w:val="00664FAA"/>
    <w:rsid w:val="006B0815"/>
    <w:rsid w:val="00703ACD"/>
    <w:rsid w:val="00774D23"/>
    <w:rsid w:val="007C0649"/>
    <w:rsid w:val="007C1ED1"/>
    <w:rsid w:val="007C68CB"/>
    <w:rsid w:val="008220CC"/>
    <w:rsid w:val="00834AF6"/>
    <w:rsid w:val="0083798E"/>
    <w:rsid w:val="0084312C"/>
    <w:rsid w:val="008436B1"/>
    <w:rsid w:val="008A1D40"/>
    <w:rsid w:val="008E3239"/>
    <w:rsid w:val="009363B3"/>
    <w:rsid w:val="009611F4"/>
    <w:rsid w:val="009858E1"/>
    <w:rsid w:val="009D765C"/>
    <w:rsid w:val="00A10377"/>
    <w:rsid w:val="00A32858"/>
    <w:rsid w:val="00A613B2"/>
    <w:rsid w:val="00A74A1C"/>
    <w:rsid w:val="00A77BB9"/>
    <w:rsid w:val="00B22E9D"/>
    <w:rsid w:val="00B326CF"/>
    <w:rsid w:val="00B75DAA"/>
    <w:rsid w:val="00B86A46"/>
    <w:rsid w:val="00C10299"/>
    <w:rsid w:val="00C3758A"/>
    <w:rsid w:val="00D05309"/>
    <w:rsid w:val="00D314D7"/>
    <w:rsid w:val="00D607F8"/>
    <w:rsid w:val="00D85319"/>
    <w:rsid w:val="00D86F72"/>
    <w:rsid w:val="00D91F3E"/>
    <w:rsid w:val="00DB55AA"/>
    <w:rsid w:val="00DD07A1"/>
    <w:rsid w:val="00DD564E"/>
    <w:rsid w:val="00EF04E2"/>
    <w:rsid w:val="00EF7164"/>
    <w:rsid w:val="00F01B88"/>
    <w:rsid w:val="00F30AF0"/>
    <w:rsid w:val="00F402EA"/>
    <w:rsid w:val="00F52DD0"/>
    <w:rsid w:val="00F67701"/>
    <w:rsid w:val="00FE380A"/>
    <w:rsid w:val="00FF1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B886FF-850E-4089-8D3C-327EE77C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299"/>
    <w:pPr>
      <w:ind w:leftChars="200" w:left="480"/>
    </w:pPr>
  </w:style>
  <w:style w:type="paragraph" w:styleId="a4">
    <w:name w:val="header"/>
    <w:basedOn w:val="a"/>
    <w:link w:val="a5"/>
    <w:uiPriority w:val="99"/>
    <w:unhideWhenUsed/>
    <w:rsid w:val="00834AF6"/>
    <w:pPr>
      <w:tabs>
        <w:tab w:val="center" w:pos="4153"/>
        <w:tab w:val="right" w:pos="8306"/>
      </w:tabs>
      <w:snapToGrid w:val="0"/>
    </w:pPr>
    <w:rPr>
      <w:sz w:val="20"/>
      <w:szCs w:val="20"/>
    </w:rPr>
  </w:style>
  <w:style w:type="character" w:customStyle="1" w:styleId="a5">
    <w:name w:val="頁首 字元"/>
    <w:basedOn w:val="a0"/>
    <w:link w:val="a4"/>
    <w:uiPriority w:val="99"/>
    <w:rsid w:val="00834AF6"/>
    <w:rPr>
      <w:sz w:val="20"/>
      <w:szCs w:val="20"/>
    </w:rPr>
  </w:style>
  <w:style w:type="paragraph" w:styleId="a6">
    <w:name w:val="footer"/>
    <w:basedOn w:val="a"/>
    <w:link w:val="a7"/>
    <w:uiPriority w:val="99"/>
    <w:unhideWhenUsed/>
    <w:rsid w:val="00834AF6"/>
    <w:pPr>
      <w:tabs>
        <w:tab w:val="center" w:pos="4153"/>
        <w:tab w:val="right" w:pos="8306"/>
      </w:tabs>
      <w:snapToGrid w:val="0"/>
    </w:pPr>
    <w:rPr>
      <w:sz w:val="20"/>
      <w:szCs w:val="20"/>
    </w:rPr>
  </w:style>
  <w:style w:type="character" w:customStyle="1" w:styleId="a7">
    <w:name w:val="頁尾 字元"/>
    <w:basedOn w:val="a0"/>
    <w:link w:val="a6"/>
    <w:uiPriority w:val="99"/>
    <w:rsid w:val="00834AF6"/>
    <w:rPr>
      <w:sz w:val="20"/>
      <w:szCs w:val="20"/>
    </w:rPr>
  </w:style>
  <w:style w:type="character" w:styleId="a8">
    <w:name w:val="Hyperlink"/>
    <w:basedOn w:val="a0"/>
    <w:uiPriority w:val="99"/>
    <w:unhideWhenUsed/>
    <w:rsid w:val="008A1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2374">
      <w:bodyDiv w:val="1"/>
      <w:marLeft w:val="0"/>
      <w:marRight w:val="0"/>
      <w:marTop w:val="0"/>
      <w:marBottom w:val="0"/>
      <w:divBdr>
        <w:top w:val="none" w:sz="0" w:space="0" w:color="auto"/>
        <w:left w:val="none" w:sz="0" w:space="0" w:color="auto"/>
        <w:bottom w:val="none" w:sz="0" w:space="0" w:color="auto"/>
        <w:right w:val="none" w:sz="0" w:space="0" w:color="auto"/>
      </w:divBdr>
    </w:div>
    <w:div w:id="431971075">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sChild>
        <w:div w:id="836044024">
          <w:marLeft w:val="547"/>
          <w:marRight w:val="0"/>
          <w:marTop w:val="200"/>
          <w:marBottom w:val="0"/>
          <w:divBdr>
            <w:top w:val="none" w:sz="0" w:space="0" w:color="auto"/>
            <w:left w:val="none" w:sz="0" w:space="0" w:color="auto"/>
            <w:bottom w:val="none" w:sz="0" w:space="0" w:color="auto"/>
            <w:right w:val="none" w:sz="0" w:space="0" w:color="auto"/>
          </w:divBdr>
        </w:div>
        <w:div w:id="811021380">
          <w:marLeft w:val="547"/>
          <w:marRight w:val="0"/>
          <w:marTop w:val="200"/>
          <w:marBottom w:val="0"/>
          <w:divBdr>
            <w:top w:val="none" w:sz="0" w:space="0" w:color="auto"/>
            <w:left w:val="none" w:sz="0" w:space="0" w:color="auto"/>
            <w:bottom w:val="none" w:sz="0" w:space="0" w:color="auto"/>
            <w:right w:val="none" w:sz="0" w:space="0" w:color="auto"/>
          </w:divBdr>
        </w:div>
        <w:div w:id="167986019">
          <w:marLeft w:val="547"/>
          <w:marRight w:val="0"/>
          <w:marTop w:val="200"/>
          <w:marBottom w:val="0"/>
          <w:divBdr>
            <w:top w:val="none" w:sz="0" w:space="0" w:color="auto"/>
            <w:left w:val="none" w:sz="0" w:space="0" w:color="auto"/>
            <w:bottom w:val="none" w:sz="0" w:space="0" w:color="auto"/>
            <w:right w:val="none" w:sz="0" w:space="0" w:color="auto"/>
          </w:divBdr>
        </w:div>
        <w:div w:id="9697005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FJUSER190407F</cp:lastModifiedBy>
  <cp:revision>5</cp:revision>
  <dcterms:created xsi:type="dcterms:W3CDTF">2021-11-30T01:04:00Z</dcterms:created>
  <dcterms:modified xsi:type="dcterms:W3CDTF">2021-12-13T01:02:00Z</dcterms:modified>
</cp:coreProperties>
</file>