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80" w:hanging="480"/>
        <w:rPr/>
      </w:pPr>
      <w:r w:rsidDel="00000000" w:rsidR="00000000" w:rsidRPr="00000000">
        <w:rPr>
          <w:rtl w:val="0"/>
        </w:rPr>
        <w:t xml:space="preserve">第一組企劃書2020/12/2</w:t>
      </w:r>
    </w:p>
    <w:p w:rsidR="00000000" w:rsidDel="00000000" w:rsidP="00000000" w:rsidRDefault="00000000" w:rsidRPr="00000000" w14:paraId="00000002">
      <w:pPr>
        <w:numPr>
          <w:ilvl w:val="0"/>
          <w:numId w:val="1"/>
        </w:numPr>
        <w:pBdr>
          <w:top w:space="0" w:sz="0" w:val="nil"/>
          <w:left w:space="0" w:sz="0" w:val="nil"/>
          <w:bottom w:space="0" w:sz="0" w:val="nil"/>
          <w:right w:space="0" w:sz="0" w:val="nil"/>
          <w:between w:space="0" w:sz="0" w:val="nil"/>
        </w:pBdr>
        <w:ind w:left="480" w:hanging="426"/>
        <w:rPr>
          <w:color w:val="000000"/>
        </w:rPr>
      </w:pPr>
      <w:r w:rsidDel="00000000" w:rsidR="00000000" w:rsidRPr="00000000">
        <w:rPr>
          <w:color w:val="000000"/>
          <w:rtl w:val="0"/>
        </w:rPr>
        <w:t xml:space="preserve">產品概述</w:t>
        <w:br w:type="textWrapping"/>
        <w:t xml:space="preserve">主軸：傳遞文字的溫度、將文字學帶入生活</w:t>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480" w:firstLine="0"/>
        <w:rPr>
          <w:color w:val="202124"/>
        </w:rPr>
      </w:pPr>
      <w:r w:rsidDel="00000000" w:rsidR="00000000" w:rsidRPr="00000000">
        <w:rPr>
          <w:color w:val="202124"/>
          <w:highlight w:val="white"/>
          <w:rtl w:val="0"/>
        </w:rPr>
        <w:t xml:space="preserve">書籤作為標示一本書中閱讀進度的卡片，且相對於折書的記頁方式更能保護好一本書，對於喜愛閱讀的人而言是不可或缺的小工具。另一方面，古代文字一向與中文系有著不可切割的緊密聯繫，本組身為中文系的一份子，希望能藉由融合過古文字意義的書籤，將古代文字的形象理念傳入大眾的視野。</w:t>
      </w:r>
      <w:r w:rsidDel="00000000" w:rsidR="00000000" w:rsidRPr="00000000">
        <w:rPr>
          <w:color w:val="202124"/>
          <w:rtl w:val="0"/>
        </w:rPr>
        <w:br w:type="textWrapping"/>
      </w:r>
      <w:sdt>
        <w:sdtPr>
          <w:tag w:val="goog_rdk_0"/>
        </w:sdtPr>
        <w:sdtContent>
          <w:commentRangeStart w:id="0"/>
        </w:sdtContent>
      </w:sdt>
      <w:r w:rsidDel="00000000" w:rsidR="00000000" w:rsidRPr="00000000">
        <w:rPr>
          <w:color w:val="202124"/>
          <w:highlight w:val="white"/>
          <w:rtl w:val="0"/>
        </w:rPr>
        <w:t xml:space="preserve">古文字同時包涵小篆、甲骨文、金文、楚，秦系簡帛，本組書籤上的設計亦有諸如字眼。</w:t>
      </w:r>
      <w:commentRangeEnd w:id="0"/>
      <w:r w:rsidDel="00000000" w:rsidR="00000000" w:rsidRPr="00000000">
        <w:commentReference w:id="0"/>
      </w:r>
      <w:r w:rsidDel="00000000" w:rsidR="00000000" w:rsidRPr="00000000">
        <w:rPr>
          <w:color w:val="202124"/>
          <w:rtl w:val="0"/>
        </w:rPr>
        <w:br w:type="textWrapping"/>
      </w:r>
      <w:r w:rsidDel="00000000" w:rsidR="00000000" w:rsidRPr="00000000">
        <w:rPr>
          <w:color w:val="202124"/>
          <w:highlight w:val="white"/>
          <w:rtl w:val="0"/>
        </w:rPr>
        <w:t xml:space="preserve">於此次書籤製作中，本組選擇的是以金屬鏤空為主要的設計方向，這不僅是為了與古文字帶出的傳統文化產生出相對的意境，且</w:t>
      </w:r>
      <w:sdt>
        <w:sdtPr>
          <w:tag w:val="goog_rdk_1"/>
        </w:sdtPr>
        <w:sdtContent>
          <w:commentRangeStart w:id="1"/>
        </w:sdtContent>
      </w:sdt>
      <w:r w:rsidDel="00000000" w:rsidR="00000000" w:rsidRPr="00000000">
        <w:rPr>
          <w:color w:val="202124"/>
          <w:highlight w:val="white"/>
          <w:rtl w:val="0"/>
        </w:rPr>
        <w:t xml:space="preserve">金屬書籤比紙質書籤來得更能加強書籤字眼的清晰度、精美紋理、觸感以及外觀，同時使用的壽命相較紙質書籤也更長久一些。比如金屬書籤背後的工藝是製作者通過腐蝕，電鍍整體背景色彩為書籤添加一層抗氧化，起到不褪色的保護作用。</w:t>
      </w:r>
      <w:commentRangeEnd w:id="1"/>
      <w:r w:rsidDel="00000000" w:rsidR="00000000" w:rsidRPr="00000000">
        <w:commentReference w:id="1"/>
      </w:r>
      <w:r w:rsidDel="00000000" w:rsidR="00000000" w:rsidRPr="00000000">
        <w:rPr>
          <w:color w:val="202124"/>
          <w:highlight w:val="white"/>
          <w:rtl w:val="0"/>
        </w:rPr>
        <w:br w:type="textWrapping"/>
      </w:r>
      <w:sdt>
        <w:sdtPr>
          <w:tag w:val="goog_rdk_2"/>
        </w:sdtPr>
        <w:sdtContent>
          <w:commentRangeStart w:id="2"/>
        </w:sdtContent>
      </w:sdt>
      <w:r w:rsidDel="00000000" w:rsidR="00000000" w:rsidRPr="00000000">
        <w:rPr>
          <w:color w:val="202124"/>
          <w:highlight w:val="white"/>
          <w:rtl w:val="0"/>
        </w:rPr>
        <w:t xml:space="preserve">本組書籤設計選用的古文字背後具有正面的意涵</w:t>
      </w:r>
      <w:commentRangeEnd w:id="2"/>
      <w:r w:rsidDel="00000000" w:rsidR="00000000" w:rsidRPr="00000000">
        <w:commentReference w:id="2"/>
      </w:r>
      <w:r w:rsidDel="00000000" w:rsidR="00000000" w:rsidRPr="00000000">
        <w:rPr>
          <w:color w:val="202124"/>
          <w:highlight w:val="white"/>
          <w:rtl w:val="0"/>
        </w:rPr>
        <w:t xml:space="preserve">，藉由古文字所帶出的內容意義能</w:t>
      </w:r>
      <w:r w:rsidDel="00000000" w:rsidR="00000000" w:rsidRPr="00000000">
        <w:rPr>
          <w:color w:val="202124"/>
          <w:rtl w:val="0"/>
        </w:rPr>
        <w:t xml:space="preserve">持續</w:t>
      </w:r>
      <w:r w:rsidDel="00000000" w:rsidR="00000000" w:rsidRPr="00000000">
        <w:rPr>
          <w:color w:val="202124"/>
          <w:highlight w:val="white"/>
          <w:rtl w:val="0"/>
        </w:rPr>
        <w:t xml:space="preserve">傳遞到</w:t>
      </w:r>
      <w:sdt>
        <w:sdtPr>
          <w:tag w:val="goog_rdk_3"/>
        </w:sdtPr>
        <w:sdtContent>
          <w:commentRangeStart w:id="3"/>
        </w:sdtContent>
      </w:sdt>
      <w:r w:rsidDel="00000000" w:rsidR="00000000" w:rsidRPr="00000000">
        <w:rPr>
          <w:color w:val="202124"/>
          <w:highlight w:val="white"/>
          <w:rtl w:val="0"/>
        </w:rPr>
        <w:t xml:space="preserve">書籤主人或送禮者</w:t>
      </w:r>
      <w:commentRangeEnd w:id="3"/>
      <w:r w:rsidDel="00000000" w:rsidR="00000000" w:rsidRPr="00000000">
        <w:commentReference w:id="3"/>
      </w:r>
      <w:r w:rsidDel="00000000" w:rsidR="00000000" w:rsidRPr="00000000">
        <w:rPr>
          <w:color w:val="202124"/>
          <w:highlight w:val="white"/>
          <w:rtl w:val="0"/>
        </w:rPr>
        <w:t xml:space="preserve">的手中，無論是送給師長或是朋友，收禮者都能感受到文字溫度的傳達。</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480" w:firstLine="0"/>
        <w:rPr>
          <w:color w:val="0000ff"/>
          <w:highlight w:val="white"/>
        </w:rPr>
      </w:pPr>
      <w:bookmarkStart w:colFirst="0" w:colLast="0" w:name="_heading=h.gjdgxs" w:id="0"/>
      <w:bookmarkEnd w:id="0"/>
      <w:r w:rsidDel="00000000" w:rsidR="00000000" w:rsidRPr="00000000">
        <w:rPr>
          <w:color w:val="0000ff"/>
          <w:highlight w:val="white"/>
          <w:rtl w:val="0"/>
        </w:rPr>
        <w:t xml:space="preserve">（</w:t>
      </w:r>
      <w:sdt>
        <w:sdtPr>
          <w:tag w:val="goog_rdk_4"/>
        </w:sdtPr>
        <w:sdtContent>
          <w:commentRangeStart w:id="4"/>
        </w:sdtContent>
      </w:sdt>
      <w:r w:rsidDel="00000000" w:rsidR="00000000" w:rsidRPr="00000000">
        <w:rPr>
          <w:color w:val="202124"/>
          <w:highlight w:val="white"/>
          <w:rtl w:val="0"/>
        </w:rPr>
        <w:t xml:space="preserve">中國古文字數千年的歷史，從最初簡單意義的象形文字經由時間的長河演變成現今擁有完整架構的文字系統，背後的寓意深刻雋永，本組所選用的字包含祝福、期許，冀望能將文字的溫度傳遞給人們，無論是自身收藏亦或是送禮皆能感受到滿滿的溫暖。</w:t>
      </w:r>
      <w:commentRangeEnd w:id="4"/>
      <w:r w:rsidDel="00000000" w:rsidR="00000000" w:rsidRPr="00000000">
        <w:commentReference w:id="4"/>
      </w:r>
      <w:r w:rsidDel="00000000" w:rsidR="00000000" w:rsidRPr="00000000">
        <w:rPr>
          <w:color w:val="0000ff"/>
          <w:highlight w:val="white"/>
          <w:rtl w:val="0"/>
        </w:rPr>
        <w:t xml:space="preserve">）此括弧中置於爾後的故事介紹版中給消費者觀看。</w:t>
      </w: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425" w:hanging="480"/>
        <w:rPr>
          <w:color w:val="000000"/>
        </w:rPr>
      </w:pPr>
      <w:r w:rsidDel="00000000" w:rsidR="00000000" w:rsidRPr="00000000">
        <w:rPr>
          <w:color w:val="000000"/>
          <w:rtl w:val="0"/>
        </w:rPr>
        <w:t xml:space="preserve">商品定位及市場設定：</w:t>
        <w:br w:type="textWrapping"/>
        <w:t xml:space="preserve">目標客群：</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426" w:firstLine="0"/>
        <w:rPr>
          <w:rFonts w:ascii="PMingLiu" w:cs="PMingLiu" w:eastAsia="PMingLiu" w:hAnsi="PMingLiu"/>
          <w:color w:val="000000"/>
        </w:rPr>
      </w:pPr>
      <w:sdt>
        <w:sdtPr>
          <w:tag w:val="goog_rdk_5"/>
        </w:sdtPr>
        <w:sdtContent>
          <w:commentRangeStart w:id="5"/>
        </w:sdtContent>
      </w:sdt>
      <w:r w:rsidDel="00000000" w:rsidR="00000000" w:rsidRPr="00000000">
        <w:rPr>
          <w:color w:val="000000"/>
          <w:rtl w:val="0"/>
        </w:rPr>
        <w:t xml:space="preserve">大學生（年紀約莫18-22歲）</w:t>
      </w:r>
      <w:commentRangeEnd w:id="5"/>
      <w:r w:rsidDel="00000000" w:rsidR="00000000" w:rsidRPr="00000000">
        <w:commentReference w:id="5"/>
      </w:r>
      <w:r w:rsidDel="00000000" w:rsidR="00000000" w:rsidRPr="00000000">
        <w:rPr>
          <w:color w:val="000000"/>
          <w:rtl w:val="0"/>
        </w:rPr>
        <w:t xml:space="preserve">，有閱讀紙本書籍習慣的</w:t>
      </w:r>
      <w:sdt>
        <w:sdtPr>
          <w:tag w:val="goog_rdk_6"/>
        </w:sdtPr>
        <w:sdtContent>
          <w:commentRangeStart w:id="6"/>
        </w:sdtContent>
      </w:sdt>
      <w:r w:rsidDel="00000000" w:rsidR="00000000" w:rsidRPr="00000000">
        <w:rPr>
          <w:rFonts w:ascii="PMingLiu" w:cs="PMingLiu" w:eastAsia="PMingLiu" w:hAnsi="PMingLiu"/>
          <w:color w:val="000000"/>
          <w:rtl w:val="0"/>
        </w:rPr>
        <w:t xml:space="preserve">文藝</w:t>
      </w:r>
      <w:r w:rsidDel="00000000" w:rsidR="00000000" w:rsidRPr="00000000">
        <w:rPr>
          <w:color w:val="000000"/>
          <w:rtl w:val="0"/>
        </w:rPr>
        <w:t xml:space="preserve">青年</w:t>
      </w:r>
      <w:commentRangeEnd w:id="6"/>
      <w:r w:rsidDel="00000000" w:rsidR="00000000" w:rsidRPr="00000000">
        <w:commentReference w:id="6"/>
      </w:r>
      <w:r w:rsidDel="00000000" w:rsidR="00000000" w:rsidRPr="00000000">
        <w:rPr>
          <w:color w:val="0000ff"/>
          <w:rtl w:val="0"/>
        </w:rPr>
        <w:t xml:space="preserve">（慢節奏生活，在安靜的咖啡廳，圖書館，書店）</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Pr>
        <w:drawing>
          <wp:inline distB="114300" distT="114300" distL="114300" distR="114300">
            <wp:extent cx="1257300" cy="3114675"/>
            <wp:effectExtent b="0" l="0" r="0" t="0"/>
            <wp:docPr id="30" name="image6.png"/>
            <a:graphic>
              <a:graphicData uri="http://schemas.openxmlformats.org/drawingml/2006/picture">
                <pic:pic>
                  <pic:nvPicPr>
                    <pic:cNvPr id="0" name="image6.png"/>
                    <pic:cNvPicPr preferRelativeResize="0"/>
                  </pic:nvPicPr>
                  <pic:blipFill>
                    <a:blip r:embed="rId9"/>
                    <a:srcRect b="0" l="52888" r="23285" t="21204"/>
                    <a:stretch>
                      <a:fillRect/>
                    </a:stretch>
                  </pic:blipFill>
                  <pic:spPr>
                    <a:xfrm>
                      <a:off x="0" y="0"/>
                      <a:ext cx="1257300" cy="3114675"/>
                    </a:xfrm>
                    <a:prstGeom prst="rect"/>
                    <a:ln/>
                  </pic:spPr>
                </pic:pic>
              </a:graphicData>
            </a:graphic>
          </wp:inline>
        </w:drawing>
      </w:r>
      <w:r w:rsidDel="00000000" w:rsidR="00000000" w:rsidRPr="00000000">
        <w:rPr>
          <w:color w:val="000000"/>
        </w:rPr>
        <w:drawing>
          <wp:inline distB="114300" distT="114300" distL="114300" distR="114300">
            <wp:extent cx="1344058" cy="3099733"/>
            <wp:effectExtent b="0" l="0" r="0" t="0"/>
            <wp:docPr id="26" name="image4.png"/>
            <a:graphic>
              <a:graphicData uri="http://schemas.openxmlformats.org/drawingml/2006/picture">
                <pic:pic>
                  <pic:nvPicPr>
                    <pic:cNvPr id="0" name="image4.png"/>
                    <pic:cNvPicPr preferRelativeResize="0"/>
                  </pic:nvPicPr>
                  <pic:blipFill>
                    <a:blip r:embed="rId10"/>
                    <a:srcRect b="0" l="35740" r="35379" t="0"/>
                    <a:stretch>
                      <a:fillRect/>
                    </a:stretch>
                  </pic:blipFill>
                  <pic:spPr>
                    <a:xfrm>
                      <a:off x="0" y="0"/>
                      <a:ext cx="1344058" cy="3099733"/>
                    </a:xfrm>
                    <a:prstGeom prst="rect"/>
                    <a:ln/>
                  </pic:spPr>
                </pic:pic>
              </a:graphicData>
            </a:graphic>
          </wp:inline>
        </w:drawing>
      </w:r>
      <w:r w:rsidDel="00000000" w:rsidR="00000000" w:rsidRPr="00000000">
        <w:rPr>
          <w:color w:val="000000"/>
        </w:rPr>
        <w:drawing>
          <wp:inline distB="114300" distT="114300" distL="114300" distR="114300">
            <wp:extent cx="2143125" cy="2143125"/>
            <wp:effectExtent b="0" l="0" r="0" t="0"/>
            <wp:docPr id="3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43125" cy="2143125"/>
                    </a:xfrm>
                    <a:prstGeom prst="rect"/>
                    <a:ln/>
                  </pic:spPr>
                </pic:pic>
              </a:graphicData>
            </a:graphic>
          </wp:inline>
        </w:drawing>
      </w:r>
      <w:r w:rsidDel="00000000" w:rsidR="00000000" w:rsidRPr="00000000">
        <w:rPr>
          <w:color w:val="000000"/>
        </w:rPr>
        <w:drawing>
          <wp:inline distB="114300" distT="114300" distL="114300" distR="114300">
            <wp:extent cx="2119850" cy="2881313"/>
            <wp:effectExtent b="0" l="0" r="0" t="0"/>
            <wp:docPr id="3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119850"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t xml:space="preserve">產品優勢：</w:t>
      </w:r>
    </w:p>
    <w:p w:rsidR="00000000" w:rsidDel="00000000" w:rsidP="00000000" w:rsidRDefault="00000000" w:rsidRPr="00000000" w14:paraId="00000009">
      <w:pPr>
        <w:numPr>
          <w:ilvl w:val="1"/>
          <w:numId w:val="3"/>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因目標客群鎖定在文藝青年這一族群，故設計內涵會包含文字意象（如鶴帶有祥瑞之意），設計外觀偏向古風且融入古文字的小眾風格。</w:t>
      </w:r>
    </w:p>
    <w:p w:rsidR="00000000" w:rsidDel="00000000" w:rsidP="00000000" w:rsidRDefault="00000000" w:rsidRPr="00000000" w14:paraId="0000000A">
      <w:pPr>
        <w:numPr>
          <w:ilvl w:val="1"/>
          <w:numId w:val="3"/>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採用卡片式書籤：</w:t>
      </w:r>
      <w:r w:rsidDel="00000000" w:rsidR="00000000" w:rsidRPr="00000000">
        <w:rPr>
          <w:rFonts w:ascii="PMingLiu" w:cs="PMingLiu" w:eastAsia="PMingLiu" w:hAnsi="PMingLiu"/>
          <w:color w:val="000000"/>
          <w:rtl w:val="0"/>
        </w:rPr>
        <w:t xml:space="preserve">在</w:t>
      </w:r>
      <w:r w:rsidDel="00000000" w:rsidR="00000000" w:rsidRPr="00000000">
        <w:rPr>
          <w:color w:val="000000"/>
          <w:rtl w:val="0"/>
        </w:rPr>
        <w:t xml:space="preserve">較零散的時間</w:t>
      </w:r>
      <w:r w:rsidDel="00000000" w:rsidR="00000000" w:rsidRPr="00000000">
        <w:rPr>
          <w:rFonts w:ascii="PMingLiu" w:cs="PMingLiu" w:eastAsia="PMingLiu" w:hAnsi="PMingLiu"/>
          <w:color w:val="000000"/>
          <w:rtl w:val="0"/>
        </w:rPr>
        <w:t xml:space="preserve">（通勤、課間等）中</w:t>
      </w:r>
      <w:r w:rsidDel="00000000" w:rsidR="00000000" w:rsidRPr="00000000">
        <w:rPr>
          <w:color w:val="000000"/>
          <w:rtl w:val="0"/>
        </w:rPr>
        <w:t xml:space="preserve">為了延長閱讀活動，</w:t>
      </w:r>
      <w:sdt>
        <w:sdtPr>
          <w:tag w:val="goog_rdk_7"/>
        </w:sdtPr>
        <w:sdtContent>
          <w:commentRangeStart w:id="7"/>
        </w:sdtContent>
      </w:sdt>
      <w:r w:rsidDel="00000000" w:rsidR="00000000" w:rsidRPr="00000000">
        <w:rPr>
          <w:color w:val="000000"/>
          <w:rtl w:val="0"/>
        </w:rPr>
        <w:t xml:space="preserve">會</w:t>
      </w:r>
      <w:r w:rsidDel="00000000" w:rsidR="00000000" w:rsidRPr="00000000">
        <w:rPr>
          <w:rFonts w:ascii="PMingLiu" w:cs="PMingLiu" w:eastAsia="PMingLiu" w:hAnsi="PMingLiu"/>
          <w:color w:val="000000"/>
          <w:rtl w:val="0"/>
        </w:rPr>
        <w:t xml:space="preserve">希望有</w:t>
      </w:r>
      <w:r w:rsidDel="00000000" w:rsidR="00000000" w:rsidRPr="00000000">
        <w:rPr>
          <w:color w:val="000000"/>
          <w:rtl w:val="0"/>
        </w:rPr>
        <w:t xml:space="preserve">便利的</w:t>
      </w:r>
      <w:r w:rsidDel="00000000" w:rsidR="00000000" w:rsidRPr="00000000">
        <w:rPr>
          <w:rFonts w:ascii="PMingLiu" w:cs="PMingLiu" w:eastAsia="PMingLiu" w:hAnsi="PMingLiu"/>
          <w:color w:val="000000"/>
          <w:rtl w:val="0"/>
        </w:rPr>
        <w:t xml:space="preserve">使用體驗</w:t>
      </w:r>
      <w:r w:rsidDel="00000000" w:rsidR="00000000" w:rsidRPr="00000000">
        <w:rPr>
          <w:rFonts w:ascii="PMingLiu" w:cs="PMingLiu" w:eastAsia="PMingLiu" w:hAnsi="PMingLiu"/>
          <w:color w:val="0000ff"/>
          <w:rtl w:val="0"/>
        </w:rPr>
        <w:t xml:space="preserve">（卡片書籤最容易快速標記書頁，可直接插入標記頁數）</w:t>
      </w:r>
      <w:r w:rsidDel="00000000" w:rsidR="00000000" w:rsidRPr="00000000">
        <w:rPr>
          <w:rFonts w:ascii="PMingLiu" w:cs="PMingLiu" w:eastAsia="PMingLiu" w:hAnsi="PMingLiu"/>
          <w:color w:val="000000"/>
          <w:rtl w:val="0"/>
        </w:rPr>
        <w:t xml:space="preserve">，卡片式書籤能夠快速地標記書頁（相較於夾式書籤而言）</w:t>
      </w:r>
      <w:commentRangeEnd w:id="7"/>
      <w:r w:rsidDel="00000000" w:rsidR="00000000" w:rsidRPr="00000000">
        <w:commentReference w:id="7"/>
      </w:r>
      <w:r w:rsidDel="00000000" w:rsidR="00000000" w:rsidRPr="00000000">
        <w:rPr>
          <w:rFonts w:ascii="PMingLiu" w:cs="PMingLiu" w:eastAsia="PMingLiu" w:hAnsi="PMingLiu"/>
          <w:color w:val="000000"/>
          <w:rtl w:val="0"/>
        </w:rPr>
        <w:t xml:space="preserve">，不突出的設計置於書包</w:t>
      </w:r>
      <w:r w:rsidDel="00000000" w:rsidR="00000000" w:rsidRPr="00000000">
        <w:rPr>
          <w:color w:val="000000"/>
          <w:rtl w:val="0"/>
        </w:rPr>
        <w:t xml:space="preserve">中也不易毀損書籍。</w:t>
      </w:r>
    </w:p>
    <w:p w:rsidR="00000000" w:rsidDel="00000000" w:rsidP="00000000" w:rsidRDefault="00000000" w:rsidRPr="00000000" w14:paraId="0000000B">
      <w:pPr>
        <w:numPr>
          <w:ilvl w:val="1"/>
          <w:numId w:val="3"/>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包裝中內含有選用文字的象徵寓意、《說文》解釋、字形流變，增加收藏、購買及送禮的附加價值。</w:t>
      </w:r>
      <w:r w:rsidDel="00000000" w:rsidR="00000000" w:rsidRPr="00000000">
        <w:drawing>
          <wp:anchor allowOverlap="1" behindDoc="0" distB="0" distT="0" distL="114300" distR="114300" hidden="0" layoutInCell="1" locked="0" relativeHeight="0" simplePos="0">
            <wp:simplePos x="0" y="0"/>
            <wp:positionH relativeFrom="column">
              <wp:posOffset>2790417</wp:posOffset>
            </wp:positionH>
            <wp:positionV relativeFrom="paragraph">
              <wp:posOffset>78067</wp:posOffset>
            </wp:positionV>
            <wp:extent cx="2483893" cy="2436125"/>
            <wp:effectExtent b="0" l="0" r="0" t="0"/>
            <wp:wrapSquare wrapText="bothSides" distB="0" distT="0" distL="114300" distR="114300"/>
            <wp:docPr id="25" name="image2.jpg"/>
            <a:graphic>
              <a:graphicData uri="http://schemas.openxmlformats.org/drawingml/2006/picture">
                <pic:pic>
                  <pic:nvPicPr>
                    <pic:cNvPr id="0" name="image2.jpg"/>
                    <pic:cNvPicPr preferRelativeResize="0"/>
                  </pic:nvPicPr>
                  <pic:blipFill>
                    <a:blip r:embed="rId13"/>
                    <a:srcRect b="14437" l="0" r="16347" t="5466"/>
                    <a:stretch>
                      <a:fillRect/>
                    </a:stretch>
                  </pic:blipFill>
                  <pic:spPr>
                    <a:xfrm>
                      <a:off x="0" y="0"/>
                      <a:ext cx="2483893" cy="2436125"/>
                    </a:xfrm>
                    <a:prstGeom prst="rect"/>
                    <a:ln/>
                  </pic:spPr>
                </pic:pic>
              </a:graphicData>
            </a:graphic>
          </wp:anchor>
        </w:drawing>
      </w:r>
    </w:p>
    <w:p w:rsidR="00000000" w:rsidDel="00000000" w:rsidP="00000000" w:rsidRDefault="00000000" w:rsidRPr="00000000" w14:paraId="0000000C">
      <w:pPr>
        <w:numPr>
          <w:ilvl w:val="1"/>
          <w:numId w:val="3"/>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使用壽命相較紙質長久。</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426" w:firstLine="0"/>
        <w:rPr>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right"/>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480" w:firstLine="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480" w:firstLine="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480" w:firstLine="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480" w:firstLine="0"/>
        <w:rPr/>
      </w:pPr>
      <w:r w:rsidDel="00000000" w:rsidR="00000000" w:rsidRPr="00000000">
        <w:rPr>
          <w:rtl w:val="0"/>
        </w:rPr>
        <w:t xml:space="preserve">痛點分析與解決方案：</w:t>
      </w:r>
    </w:p>
    <w:p w:rsidR="00000000" w:rsidDel="00000000" w:rsidP="00000000" w:rsidRDefault="00000000" w:rsidRPr="00000000" w14:paraId="0000001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87.00000000000003"/>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折損書頁：厚薄度採用0.5毫米，選擇卡片式書籤，減少對紙頁的損傷。</w:t>
      </w:r>
    </w:p>
    <w:p w:rsidR="00000000" w:rsidDel="00000000" w:rsidP="00000000" w:rsidRDefault="00000000" w:rsidRPr="00000000" w14:paraId="0000001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87.00000000000003"/>
        <w:jc w:val="left"/>
        <w:rPr/>
      </w:pPr>
      <w:sdt>
        <w:sdtPr>
          <w:tag w:val="goog_rdk_8"/>
        </w:sdtPr>
        <w:sdtContent>
          <w:commentRangeStart w:id="8"/>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樣式千篇一律</w:t>
      </w:r>
      <w:commentRangeEnd w:id="8"/>
      <w:r w:rsidDel="00000000" w:rsidR="00000000" w:rsidRPr="00000000">
        <w:commentReference w:id="8"/>
      </w:r>
      <w:r w:rsidDel="00000000" w:rsidR="00000000" w:rsidRPr="00000000">
        <w:rPr>
          <w:color w:val="0000ff"/>
          <w:rtl w:val="0"/>
        </w:rPr>
        <w:t xml:space="preserve">在古風類型的設計方面，本組如何脫穎而出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：採用與古文字融合的設計，且帶有正面的寓意（如光、福等字）。</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87.00000000000003"/>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書籤易脫落：經過測試，</w:t>
      </w:r>
      <w:sdt>
        <w:sdtPr>
          <w:tag w:val="goog_rdk_9"/>
        </w:sdtPr>
        <w:sdtContent>
          <w:commentRangeStart w:id="9"/>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卡片式書籤置於兩頁間夾縫時，只要不刻意甩動書籍，書籤並不容易脫落</w:t>
      </w:r>
      <w:commentRangeEnd w:id="9"/>
      <w:r w:rsidDel="00000000" w:rsidR="00000000" w:rsidRPr="00000000">
        <w:commentReference w:id="9"/>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480" w:firstLine="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480" w:firstLine="0"/>
        <w:rPr/>
      </w:pPr>
      <w:r w:rsidDel="00000000" w:rsidR="00000000" w:rsidRPr="00000000">
        <w:rPr>
          <w:rtl w:val="0"/>
        </w:rPr>
        <w:t xml:space="preserve">本組擁有的資源與缺乏的資源：</w:t>
      </w:r>
    </w:p>
    <w:p w:rsidR="00000000" w:rsidDel="00000000" w:rsidP="00000000" w:rsidRDefault="00000000" w:rsidRPr="00000000" w14:paraId="0000001B">
      <w:pPr>
        <w:numPr>
          <w:ilvl w:val="1"/>
          <w:numId w:val="5"/>
        </w:numPr>
        <w:pBdr>
          <w:top w:space="0" w:sz="0" w:val="nil"/>
          <w:left w:space="0" w:sz="0" w:val="nil"/>
          <w:bottom w:space="0" w:sz="0" w:val="nil"/>
          <w:right w:space="0" w:sz="0" w:val="nil"/>
          <w:between w:space="0" w:sz="0" w:val="nil"/>
        </w:pBdr>
        <w:ind w:left="840" w:hanging="360"/>
        <w:rPr/>
      </w:pPr>
      <w:sdt>
        <w:sdtPr>
          <w:tag w:val="goog_rdk_10"/>
        </w:sdtPr>
        <w:sdtContent>
          <w:commentRangeStart w:id="10"/>
        </w:sdtContent>
      </w:sdt>
      <w:r w:rsidDel="00000000" w:rsidR="00000000" w:rsidRPr="00000000">
        <w:rPr>
          <w:rtl w:val="0"/>
        </w:rPr>
        <w:t xml:space="preserve">販賣地點</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1C">
      <w:pPr>
        <w:ind w:left="840" w:firstLine="0"/>
        <w:rPr/>
      </w:pPr>
      <w:r w:rsidDel="00000000" w:rsidR="00000000" w:rsidRPr="00000000">
        <w:rPr>
          <w:rtl w:val="0"/>
        </w:rPr>
        <w:t xml:space="preserve">校內：</w:t>
      </w:r>
    </w:p>
    <w:p w:rsidR="00000000" w:rsidDel="00000000" w:rsidP="00000000" w:rsidRDefault="00000000" w:rsidRPr="00000000" w14:paraId="0000001D">
      <w:pPr>
        <w:ind w:left="1416" w:firstLine="0.9999999999999432"/>
        <w:rPr/>
      </w:pPr>
      <w:r w:rsidDel="00000000" w:rsidR="00000000" w:rsidRPr="00000000">
        <w:rPr>
          <w:rtl w:val="0"/>
        </w:rPr>
        <w:t xml:space="preserve">線下：中文週的攤位、風華廣場、系內擺攤(文華樓：系館、學會)  、關注文創商品市集</w:t>
      </w:r>
    </w:p>
    <w:p w:rsidR="00000000" w:rsidDel="00000000" w:rsidP="00000000" w:rsidRDefault="00000000" w:rsidRPr="00000000" w14:paraId="0000001E">
      <w:pPr>
        <w:ind w:left="1416" w:firstLine="0.9999999999999432"/>
        <w:rPr/>
      </w:pPr>
      <w:r w:rsidDel="00000000" w:rsidR="00000000" w:rsidRPr="00000000">
        <w:rPr>
          <w:rtl w:val="0"/>
        </w:rPr>
        <w:t xml:space="preserve">線上：輔大二手物交流平台( FB）</w:t>
      </w:r>
    </w:p>
    <w:p w:rsidR="00000000" w:rsidDel="00000000" w:rsidP="00000000" w:rsidRDefault="00000000" w:rsidRPr="00000000" w14:paraId="0000001F">
      <w:pPr>
        <w:ind w:left="850" w:firstLine="0"/>
        <w:rPr/>
      </w:pPr>
      <w:r w:rsidDel="00000000" w:rsidR="00000000" w:rsidRPr="00000000">
        <w:rPr>
          <w:rtl w:val="0"/>
        </w:rPr>
        <w:t xml:space="preserve">校外：</w:t>
      </w:r>
    </w:p>
    <w:p w:rsidR="00000000" w:rsidDel="00000000" w:rsidP="00000000" w:rsidRDefault="00000000" w:rsidRPr="00000000" w14:paraId="00000020">
      <w:pPr>
        <w:ind w:left="1416" w:firstLine="0"/>
        <w:rPr/>
      </w:pPr>
      <w:r w:rsidDel="00000000" w:rsidR="00000000" w:rsidRPr="00000000">
        <w:rPr>
          <w:rtl w:val="0"/>
        </w:rPr>
        <w:t xml:space="preserve">線下：文創市集，如：嘎啦嘎啦（攤位費：一般場次600、主題</w:t>
      </w:r>
    </w:p>
    <w:p w:rsidR="00000000" w:rsidDel="00000000" w:rsidP="00000000" w:rsidRDefault="00000000" w:rsidRPr="00000000" w14:paraId="00000021">
      <w:pPr>
        <w:ind w:left="1416" w:firstLine="0"/>
        <w:rPr/>
      </w:pPr>
      <w:r w:rsidDel="00000000" w:rsidR="00000000" w:rsidRPr="00000000">
        <w:rPr>
          <w:rtl w:val="0"/>
        </w:rPr>
        <w:t xml:space="preserve">場次700）</w:t>
      </w:r>
    </w:p>
    <w:p w:rsidR="00000000" w:rsidDel="00000000" w:rsidP="00000000" w:rsidRDefault="00000000" w:rsidRPr="00000000" w14:paraId="00000022">
      <w:pPr>
        <w:ind w:left="1416" w:firstLine="0"/>
        <w:rPr/>
      </w:pPr>
      <w:r w:rsidDel="00000000" w:rsidR="00000000" w:rsidRPr="00000000">
        <w:rPr>
          <w:rtl w:val="0"/>
        </w:rPr>
        <w:t xml:space="preserve">線上：蝦皮、pinkoi</w:t>
      </w:r>
    </w:p>
    <w:p w:rsidR="00000000" w:rsidDel="00000000" w:rsidP="00000000" w:rsidRDefault="00000000" w:rsidRPr="00000000" w14:paraId="00000023">
      <w:pPr>
        <w:numPr>
          <w:ilvl w:val="1"/>
          <w:numId w:val="5"/>
        </w:numPr>
        <w:ind w:left="840" w:hanging="360"/>
        <w:rPr/>
      </w:pPr>
      <w:r w:rsidDel="00000000" w:rsidR="00000000" w:rsidRPr="00000000">
        <w:rPr>
          <w:rtl w:val="0"/>
        </w:rPr>
        <w:t xml:space="preserve">成本</w:t>
      </w:r>
    </w:p>
    <w:p w:rsidR="00000000" w:rsidDel="00000000" w:rsidP="00000000" w:rsidRDefault="00000000" w:rsidRPr="00000000" w14:paraId="00000024">
      <w:pPr>
        <w:ind w:left="850" w:firstLine="0"/>
        <w:rPr/>
      </w:pPr>
      <w:r w:rsidDel="00000000" w:rsidR="00000000" w:rsidRPr="00000000">
        <w:rPr>
          <w:rtl w:val="0"/>
        </w:rPr>
        <w:t xml:space="preserve">考慮合作的廠商：程時有限公司、一寧企業有限公司、立陽成有限公司</w:t>
      </w:r>
    </w:p>
    <w:p w:rsidR="00000000" w:rsidDel="00000000" w:rsidP="00000000" w:rsidRDefault="00000000" w:rsidRPr="00000000" w14:paraId="00000025">
      <w:pPr>
        <w:ind w:left="850" w:firstLine="0"/>
        <w:rPr/>
      </w:pPr>
      <w:r w:rsidDel="00000000" w:rsidR="00000000" w:rsidRPr="00000000">
        <w:rPr>
          <w:rtl w:val="0"/>
        </w:rPr>
        <w:t xml:space="preserve">暫定僅選擇一款設計出售，目前搜尋到的客製化書籤參考價格(其餘廠商皆須來圖詢問)</w:t>
      </w:r>
    </w:p>
    <w:p w:rsidR="00000000" w:rsidDel="00000000" w:rsidP="00000000" w:rsidRDefault="00000000" w:rsidRPr="00000000" w14:paraId="00000026">
      <w:pPr>
        <w:ind w:left="850" w:firstLine="0"/>
        <w:jc w:val="center"/>
        <w:rPr/>
      </w:pPr>
      <w:r w:rsidDel="00000000" w:rsidR="00000000" w:rsidRPr="00000000">
        <w:rPr>
          <w:rtl w:val="0"/>
        </w:rPr>
      </w:r>
    </w:p>
    <w:tbl>
      <w:tblPr>
        <w:tblStyle w:val="Table1"/>
        <w:tblW w:w="8501.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1984"/>
        <w:gridCol w:w="2268"/>
        <w:gridCol w:w="1985"/>
        <w:tblGridChange w:id="0">
          <w:tblGrid>
            <w:gridCol w:w="2264"/>
            <w:gridCol w:w="1984"/>
            <w:gridCol w:w="2268"/>
            <w:gridCol w:w="1985"/>
          </w:tblGrid>
        </w:tblGridChange>
      </w:tblGrid>
      <w:tr>
        <w:tc>
          <w:tcPr/>
          <w:p w:rsidR="00000000" w:rsidDel="00000000" w:rsidP="00000000" w:rsidRDefault="00000000" w:rsidRPr="00000000" w14:paraId="00000027">
            <w:pPr>
              <w:jc w:val="center"/>
              <w:rPr/>
            </w:pPr>
            <w:r w:rsidDel="00000000" w:rsidR="00000000" w:rsidRPr="00000000">
              <w:rPr>
                <w:rtl w:val="0"/>
              </w:rPr>
            </w:r>
          </w:p>
        </w:tc>
        <w:tc>
          <w:tcPr/>
          <w:p w:rsidR="00000000" w:rsidDel="00000000" w:rsidP="00000000" w:rsidRDefault="00000000" w:rsidRPr="00000000" w14:paraId="00000028">
            <w:pPr>
              <w:jc w:val="center"/>
              <w:rPr/>
            </w:pPr>
            <w:r w:rsidDel="00000000" w:rsidR="00000000" w:rsidRPr="00000000">
              <w:rPr>
                <w:rtl w:val="0"/>
              </w:rPr>
              <w:t xml:space="preserve">程時有限公司</w:t>
            </w:r>
          </w:p>
        </w:tc>
        <w:tc>
          <w:tcPr/>
          <w:p w:rsidR="00000000" w:rsidDel="00000000" w:rsidP="00000000" w:rsidRDefault="00000000" w:rsidRPr="00000000" w14:paraId="00000029">
            <w:pPr>
              <w:jc w:val="center"/>
              <w:rPr/>
            </w:pPr>
            <w:r w:rsidDel="00000000" w:rsidR="00000000" w:rsidRPr="00000000">
              <w:rPr>
                <w:rtl w:val="0"/>
              </w:rPr>
              <w:t xml:space="preserve">一寧企業有限公司</w:t>
            </w:r>
          </w:p>
        </w:tc>
        <w:tc>
          <w:tcPr/>
          <w:p w:rsidR="00000000" w:rsidDel="00000000" w:rsidP="00000000" w:rsidRDefault="00000000" w:rsidRPr="00000000" w14:paraId="0000002A">
            <w:pPr>
              <w:jc w:val="center"/>
              <w:rPr/>
            </w:pPr>
            <w:r w:rsidDel="00000000" w:rsidR="00000000" w:rsidRPr="00000000">
              <w:rPr>
                <w:rtl w:val="0"/>
              </w:rPr>
              <w:t xml:space="preserve">立陽成有限公司</w:t>
            </w:r>
          </w:p>
        </w:tc>
      </w:tr>
      <w:tr>
        <w:tc>
          <w:tcPr/>
          <w:p w:rsidR="00000000" w:rsidDel="00000000" w:rsidP="00000000" w:rsidRDefault="00000000" w:rsidRPr="00000000" w14:paraId="0000002B">
            <w:pPr>
              <w:jc w:val="center"/>
              <w:rPr/>
            </w:pPr>
            <w:r w:rsidDel="00000000" w:rsidR="00000000" w:rsidRPr="00000000">
              <w:rPr>
                <w:rtl w:val="0"/>
              </w:rPr>
              <w:t xml:space="preserve">報價/個（單一色）</w:t>
            </w:r>
          </w:p>
        </w:tc>
        <w:tc>
          <w:tcPr/>
          <w:p w:rsidR="00000000" w:rsidDel="00000000" w:rsidP="00000000" w:rsidRDefault="00000000" w:rsidRPr="00000000" w14:paraId="0000002C">
            <w:pPr>
              <w:jc w:val="center"/>
              <w:rPr/>
            </w:pPr>
            <w:r w:rsidDel="00000000" w:rsidR="00000000" w:rsidRPr="00000000">
              <w:rPr>
                <w:rtl w:val="0"/>
              </w:rPr>
              <w:t xml:space="preserve">75-85元</w:t>
            </w:r>
          </w:p>
        </w:tc>
        <w:tc>
          <w:tcPr/>
          <w:p w:rsidR="00000000" w:rsidDel="00000000" w:rsidP="00000000" w:rsidRDefault="00000000" w:rsidRPr="00000000" w14:paraId="0000002D">
            <w:pPr>
              <w:jc w:val="center"/>
              <w:rPr/>
            </w:pPr>
            <w:r w:rsidDel="00000000" w:rsidR="00000000" w:rsidRPr="00000000">
              <w:rPr>
                <w:rtl w:val="0"/>
              </w:rPr>
              <w:t xml:space="preserve">85元</w:t>
            </w:r>
          </w:p>
        </w:tc>
        <w:tc>
          <w:tcPr/>
          <w:p w:rsidR="00000000" w:rsidDel="00000000" w:rsidP="00000000" w:rsidRDefault="00000000" w:rsidRPr="00000000" w14:paraId="0000002E">
            <w:pPr>
              <w:jc w:val="center"/>
              <w:rPr/>
            </w:pPr>
            <w:r w:rsidDel="00000000" w:rsidR="00000000" w:rsidRPr="00000000">
              <w:rPr>
                <w:rtl w:val="0"/>
              </w:rPr>
              <w:t xml:space="preserve">66元</w:t>
            </w:r>
          </w:p>
        </w:tc>
      </w:tr>
      <w:tr>
        <w:tc>
          <w:tcPr/>
          <w:p w:rsidR="00000000" w:rsidDel="00000000" w:rsidP="00000000" w:rsidRDefault="00000000" w:rsidRPr="00000000" w14:paraId="0000002F">
            <w:pPr>
              <w:jc w:val="center"/>
              <w:rPr/>
            </w:pPr>
            <w:r w:rsidDel="00000000" w:rsidR="00000000" w:rsidRPr="00000000">
              <w:rPr>
                <w:rtl w:val="0"/>
              </w:rPr>
              <w:t xml:space="preserve">厚薄度</w:t>
            </w:r>
          </w:p>
        </w:tc>
        <w:tc>
          <w:tcPr/>
          <w:p w:rsidR="00000000" w:rsidDel="00000000" w:rsidP="00000000" w:rsidRDefault="00000000" w:rsidRPr="00000000" w14:paraId="00000030">
            <w:pPr>
              <w:jc w:val="center"/>
              <w:rPr/>
            </w:pPr>
            <w:r w:rsidDel="00000000" w:rsidR="00000000" w:rsidRPr="00000000">
              <w:rPr>
                <w:rtl w:val="0"/>
              </w:rPr>
              <w:t xml:space="preserve">0.4mm</w:t>
            </w:r>
          </w:p>
        </w:tc>
        <w:tc>
          <w:tcPr/>
          <w:p w:rsidR="00000000" w:rsidDel="00000000" w:rsidP="00000000" w:rsidRDefault="00000000" w:rsidRPr="00000000" w14:paraId="00000031">
            <w:pPr>
              <w:jc w:val="center"/>
              <w:rPr/>
            </w:pPr>
            <w:r w:rsidDel="00000000" w:rsidR="00000000" w:rsidRPr="00000000">
              <w:rPr>
                <w:rtl w:val="0"/>
              </w:rPr>
              <w:t xml:space="preserve">0.5mm</w:t>
            </w:r>
          </w:p>
        </w:tc>
        <w:tc>
          <w:tcPr/>
          <w:p w:rsidR="00000000" w:rsidDel="00000000" w:rsidP="00000000" w:rsidRDefault="00000000" w:rsidRPr="00000000" w14:paraId="00000032">
            <w:pPr>
              <w:jc w:val="center"/>
              <w:rPr/>
            </w:pPr>
            <w:r w:rsidDel="00000000" w:rsidR="00000000" w:rsidRPr="00000000">
              <w:rPr>
                <w:rtl w:val="0"/>
              </w:rPr>
              <w:t xml:space="preserve">0.5mm</w:t>
            </w:r>
          </w:p>
        </w:tc>
      </w:tr>
      <w:tr>
        <w:tc>
          <w:tcPr/>
          <w:p w:rsidR="00000000" w:rsidDel="00000000" w:rsidP="00000000" w:rsidRDefault="00000000" w:rsidRPr="00000000" w14:paraId="00000033">
            <w:pPr>
              <w:jc w:val="center"/>
              <w:rPr/>
            </w:pPr>
            <w:r w:rsidDel="00000000" w:rsidR="00000000" w:rsidRPr="00000000">
              <w:rPr>
                <w:rtl w:val="0"/>
              </w:rPr>
              <w:t xml:space="preserve">數量</w:t>
            </w:r>
          </w:p>
        </w:tc>
        <w:tc>
          <w:tcPr/>
          <w:p w:rsidR="00000000" w:rsidDel="00000000" w:rsidP="00000000" w:rsidRDefault="00000000" w:rsidRPr="00000000" w14:paraId="00000034">
            <w:pPr>
              <w:jc w:val="center"/>
              <w:rPr/>
            </w:pPr>
            <w:r w:rsidDel="00000000" w:rsidR="00000000" w:rsidRPr="00000000">
              <w:rPr>
                <w:rtl w:val="0"/>
              </w:rPr>
              <w:t xml:space="preserve">300個</w:t>
            </w:r>
          </w:p>
        </w:tc>
        <w:tc>
          <w:tcPr/>
          <w:p w:rsidR="00000000" w:rsidDel="00000000" w:rsidP="00000000" w:rsidRDefault="00000000" w:rsidRPr="00000000" w14:paraId="00000035">
            <w:pPr>
              <w:jc w:val="center"/>
              <w:rPr/>
            </w:pPr>
            <w:r w:rsidDel="00000000" w:rsidR="00000000" w:rsidRPr="00000000">
              <w:rPr>
                <w:rtl w:val="0"/>
              </w:rPr>
              <w:t xml:space="preserve">100個</w:t>
            </w:r>
          </w:p>
        </w:tc>
        <w:tc>
          <w:tcPr/>
          <w:p w:rsidR="00000000" w:rsidDel="00000000" w:rsidP="00000000" w:rsidRDefault="00000000" w:rsidRPr="00000000" w14:paraId="00000036">
            <w:pPr>
              <w:jc w:val="center"/>
              <w:rPr/>
            </w:pPr>
            <w:r w:rsidDel="00000000" w:rsidR="00000000" w:rsidRPr="00000000">
              <w:rPr>
                <w:rtl w:val="0"/>
              </w:rPr>
              <w:t xml:space="preserve">100個</w:t>
            </w:r>
          </w:p>
        </w:tc>
      </w:tr>
      <w:tr>
        <w:tc>
          <w:tcPr/>
          <w:p w:rsidR="00000000" w:rsidDel="00000000" w:rsidP="00000000" w:rsidRDefault="00000000" w:rsidRPr="00000000" w14:paraId="00000037">
            <w:pPr>
              <w:jc w:val="center"/>
              <w:rPr/>
            </w:pPr>
            <w:r w:rsidDel="00000000" w:rsidR="00000000" w:rsidRPr="00000000">
              <w:rPr>
                <w:rtl w:val="0"/>
              </w:rPr>
              <w:t xml:space="preserve">打樣與製作時程</w:t>
            </w:r>
          </w:p>
        </w:tc>
        <w:tc>
          <w:tcPr/>
          <w:p w:rsidR="00000000" w:rsidDel="00000000" w:rsidP="00000000" w:rsidRDefault="00000000" w:rsidRPr="00000000" w14:paraId="00000038">
            <w:pPr>
              <w:jc w:val="center"/>
              <w:rPr/>
            </w:pPr>
            <w:r w:rsidDel="00000000" w:rsidR="00000000" w:rsidRPr="00000000">
              <w:rPr>
                <w:rtl w:val="0"/>
              </w:rPr>
              <w:t xml:space="preserve">約26-34天</w:t>
            </w:r>
          </w:p>
        </w:tc>
        <w:tc>
          <w:tcPr/>
          <w:p w:rsidR="00000000" w:rsidDel="00000000" w:rsidP="00000000" w:rsidRDefault="00000000" w:rsidRPr="00000000" w14:paraId="00000039">
            <w:pPr>
              <w:jc w:val="center"/>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t xml:space="preserve">約32-33天</w:t>
            </w:r>
          </w:p>
        </w:tc>
      </w:tr>
      <w:tr>
        <w:tc>
          <w:tcPr/>
          <w:p w:rsidR="00000000" w:rsidDel="00000000" w:rsidP="00000000" w:rsidRDefault="00000000" w:rsidRPr="00000000" w14:paraId="0000003B">
            <w:pPr>
              <w:jc w:val="center"/>
              <w:rPr/>
            </w:pPr>
            <w:r w:rsidDel="00000000" w:rsidR="00000000" w:rsidRPr="00000000">
              <w:rPr>
                <w:rtl w:val="0"/>
              </w:rPr>
              <w:t xml:space="preserve">模費</w:t>
            </w:r>
          </w:p>
        </w:tc>
        <w:tc>
          <w:tcPr/>
          <w:p w:rsidR="00000000" w:rsidDel="00000000" w:rsidP="00000000" w:rsidRDefault="00000000" w:rsidRPr="00000000" w14:paraId="0000003C">
            <w:pPr>
              <w:jc w:val="center"/>
              <w:rPr/>
            </w:pPr>
            <w:r w:rsidDel="00000000" w:rsidR="00000000" w:rsidRPr="00000000">
              <w:rPr>
                <w:rtl w:val="0"/>
              </w:rPr>
              <w:t xml:space="preserve">4000-5000元</w:t>
            </w:r>
          </w:p>
        </w:tc>
        <w:tc>
          <w:tcPr/>
          <w:p w:rsidR="00000000" w:rsidDel="00000000" w:rsidP="00000000" w:rsidRDefault="00000000" w:rsidRPr="00000000" w14:paraId="0000003D">
            <w:pPr>
              <w:jc w:val="center"/>
              <w:rPr/>
            </w:pPr>
            <w:r w:rsidDel="00000000" w:rsidR="00000000" w:rsidRPr="00000000">
              <w:rPr>
                <w:rtl w:val="0"/>
              </w:rPr>
            </w:r>
          </w:p>
        </w:tc>
        <w:tc>
          <w:tcPr/>
          <w:p w:rsidR="00000000" w:rsidDel="00000000" w:rsidP="00000000" w:rsidRDefault="00000000" w:rsidRPr="00000000" w14:paraId="0000003E">
            <w:pPr>
              <w:jc w:val="center"/>
              <w:rPr/>
            </w:pPr>
            <w:r w:rsidDel="00000000" w:rsidR="00000000" w:rsidRPr="00000000">
              <w:rPr>
                <w:rtl w:val="0"/>
              </w:rPr>
              <w:t xml:space="preserve">2500元</w:t>
            </w:r>
          </w:p>
        </w:tc>
      </w:tr>
      <w:tr>
        <w:tc>
          <w:tcPr/>
          <w:p w:rsidR="00000000" w:rsidDel="00000000" w:rsidP="00000000" w:rsidRDefault="00000000" w:rsidRPr="00000000" w14:paraId="0000003F">
            <w:pPr>
              <w:jc w:val="center"/>
              <w:rPr/>
            </w:pPr>
            <w:r w:rsidDel="00000000" w:rsidR="00000000" w:rsidRPr="00000000">
              <w:rPr>
                <w:rtl w:val="0"/>
              </w:rPr>
              <w:t xml:space="preserve">配件</w:t>
            </w:r>
          </w:p>
        </w:tc>
        <w:tc>
          <w:tcPr/>
          <w:p w:rsidR="00000000" w:rsidDel="00000000" w:rsidP="00000000" w:rsidRDefault="00000000" w:rsidRPr="00000000" w14:paraId="00000040">
            <w:pPr>
              <w:jc w:val="center"/>
              <w:rPr/>
            </w:pPr>
            <w:r w:rsidDel="00000000" w:rsidR="00000000" w:rsidRPr="00000000">
              <w:rPr>
                <w:rtl w:val="0"/>
              </w:rPr>
              <w:t xml:space="preserve">無</w:t>
            </w:r>
          </w:p>
        </w:tc>
        <w:tc>
          <w:tcPr/>
          <w:p w:rsidR="00000000" w:rsidDel="00000000" w:rsidP="00000000" w:rsidRDefault="00000000" w:rsidRPr="00000000" w14:paraId="00000041">
            <w:pPr>
              <w:jc w:val="center"/>
              <w:rPr/>
            </w:pPr>
            <w:r w:rsidDel="00000000" w:rsidR="00000000" w:rsidRPr="00000000">
              <w:rPr>
                <w:rtl w:val="0"/>
              </w:rPr>
              <w:t xml:space="preserve">流蘇10-30元/個</w:t>
            </w:r>
          </w:p>
        </w:tc>
        <w:tc>
          <w:tcPr/>
          <w:p w:rsidR="00000000" w:rsidDel="00000000" w:rsidP="00000000" w:rsidRDefault="00000000" w:rsidRPr="00000000" w14:paraId="00000042">
            <w:pPr>
              <w:jc w:val="center"/>
              <w:rPr/>
            </w:pPr>
            <w:r w:rsidDel="00000000" w:rsidR="00000000" w:rsidRPr="00000000">
              <w:rPr>
                <w:rtl w:val="0"/>
              </w:rPr>
              <w:t xml:space="preserve">無</w:t>
            </w:r>
          </w:p>
        </w:tc>
      </w:tr>
      <w:tr>
        <w:tc>
          <w:tcPr/>
          <w:p w:rsidR="00000000" w:rsidDel="00000000" w:rsidP="00000000" w:rsidRDefault="00000000" w:rsidRPr="00000000" w14:paraId="00000043">
            <w:pPr>
              <w:jc w:val="center"/>
              <w:rPr/>
            </w:pPr>
            <w:r w:rsidDel="00000000" w:rsidR="00000000" w:rsidRPr="00000000">
              <w:rPr>
                <w:rtl w:val="0"/>
              </w:rPr>
              <w:t xml:space="preserve">包裝</w:t>
            </w:r>
          </w:p>
        </w:tc>
        <w:tc>
          <w:tcPr/>
          <w:p w:rsidR="00000000" w:rsidDel="00000000" w:rsidP="00000000" w:rsidRDefault="00000000" w:rsidRPr="00000000" w14:paraId="00000044">
            <w:pPr>
              <w:jc w:val="center"/>
              <w:rPr/>
            </w:pPr>
            <w:r w:rsidDel="00000000" w:rsidR="00000000" w:rsidRPr="00000000">
              <w:rPr>
                <w:rtl w:val="0"/>
              </w:rPr>
              <w:t xml:space="preserve">有（附OPP袋）</w:t>
            </w:r>
          </w:p>
        </w:tc>
        <w:tc>
          <w:tcPr/>
          <w:p w:rsidR="00000000" w:rsidDel="00000000" w:rsidP="00000000" w:rsidRDefault="00000000" w:rsidRPr="00000000" w14:paraId="00000045">
            <w:pPr>
              <w:jc w:val="center"/>
              <w:rPr/>
            </w:pPr>
            <w:r w:rsidDel="00000000" w:rsidR="00000000" w:rsidRPr="00000000">
              <w:rPr>
                <w:rtl w:val="0"/>
              </w:rPr>
              <w:t xml:space="preserve">OPP袋2元/個</w:t>
            </w:r>
          </w:p>
        </w:tc>
        <w:tc>
          <w:tcPr/>
          <w:p w:rsidR="00000000" w:rsidDel="00000000" w:rsidP="00000000" w:rsidRDefault="00000000" w:rsidRPr="00000000" w14:paraId="00000046">
            <w:pPr>
              <w:jc w:val="center"/>
              <w:rPr/>
            </w:pPr>
            <w:r w:rsidDel="00000000" w:rsidR="00000000" w:rsidRPr="00000000">
              <w:rPr>
                <w:rtl w:val="0"/>
              </w:rPr>
              <w:t xml:space="preserve">無</w:t>
            </w:r>
          </w:p>
        </w:tc>
      </w:tr>
    </w:tbl>
    <w:p w:rsidR="00000000" w:rsidDel="00000000" w:rsidP="00000000" w:rsidRDefault="00000000" w:rsidRPr="00000000" w14:paraId="00000047">
      <w:pPr>
        <w:rPr/>
      </w:pPr>
      <w:r w:rsidDel="00000000" w:rsidR="00000000" w:rsidRPr="00000000">
        <w:rPr>
          <w:rtl w:val="0"/>
        </w:rPr>
        <w:tab/>
      </w:r>
    </w:p>
    <w:p w:rsidR="00000000" w:rsidDel="00000000" w:rsidP="00000000" w:rsidRDefault="00000000" w:rsidRPr="00000000" w14:paraId="00000048">
      <w:pPr>
        <w:ind w:firstLine="480"/>
        <w:rPr/>
      </w:pPr>
      <w:r w:rsidDel="00000000" w:rsidR="00000000" w:rsidRPr="00000000">
        <w:rPr/>
        <w:drawing>
          <wp:inline distB="114300" distT="114300" distL="114300" distR="114300">
            <wp:extent cx="4330004" cy="2480161"/>
            <wp:effectExtent b="0" l="0" r="0" t="0"/>
            <wp:docPr id="28" name="image11.png"/>
            <a:graphic>
              <a:graphicData uri="http://schemas.openxmlformats.org/drawingml/2006/picture">
                <pic:pic>
                  <pic:nvPicPr>
                    <pic:cNvPr id="0" name="image11.png"/>
                    <pic:cNvPicPr preferRelativeResize="0"/>
                  </pic:nvPicPr>
                  <pic:blipFill>
                    <a:blip r:embed="rId14"/>
                    <a:srcRect b="24400" l="24273" r="23717" t="22403"/>
                    <a:stretch>
                      <a:fillRect/>
                    </a:stretch>
                  </pic:blipFill>
                  <pic:spPr>
                    <a:xfrm>
                      <a:off x="0" y="0"/>
                      <a:ext cx="4330004" cy="248016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firstLine="480"/>
        <w:rPr/>
      </w:pPr>
      <w:r w:rsidDel="00000000" w:rsidR="00000000" w:rsidRPr="00000000">
        <w:rPr>
          <w:rtl w:val="0"/>
        </w:rPr>
        <w:t xml:space="preserve">廠商：bardshop，此類設計約八十元(</w:t>
      </w:r>
      <w:hyperlink r:id="rId15">
        <w:r w:rsidDel="00000000" w:rsidR="00000000" w:rsidRPr="00000000">
          <w:rPr>
            <w:color w:val="1155cc"/>
            <w:u w:val="single"/>
            <w:rtl w:val="0"/>
          </w:rPr>
          <w:t xml:space="preserve">https://www.bardshoptw.com/</w:t>
        </w:r>
      </w:hyperlink>
      <w:r w:rsidDel="00000000" w:rsidR="00000000" w:rsidRPr="00000000">
        <w:rPr>
          <w:rtl w:val="0"/>
        </w:rPr>
        <w:t xml:space="preserve">)</w:t>
      </w:r>
    </w:p>
    <w:p w:rsidR="00000000" w:rsidDel="00000000" w:rsidP="00000000" w:rsidRDefault="00000000" w:rsidRPr="00000000" w14:paraId="0000004A">
      <w:pPr>
        <w:ind w:firstLine="480"/>
        <w:rPr/>
      </w:pPr>
      <w:r w:rsidDel="00000000" w:rsidR="00000000" w:rsidRPr="00000000">
        <w:rPr>
          <w:rtl w:val="0"/>
        </w:rPr>
        <w:t xml:space="preserve">預估書籤製作成本為：50-100元/個</w:t>
      </w:r>
    </w:p>
    <w:p w:rsidR="00000000" w:rsidDel="00000000" w:rsidP="00000000" w:rsidRDefault="00000000" w:rsidRPr="00000000" w14:paraId="0000004B">
      <w:pPr>
        <w:ind w:firstLine="480"/>
        <w:rPr/>
      </w:pPr>
      <w:r w:rsidDel="00000000" w:rsidR="00000000" w:rsidRPr="00000000">
        <w:rPr>
          <w:rtl w:val="0"/>
        </w:rPr>
        <w:t xml:space="preserve">預估包裝費用為：5-15元/個</w:t>
      </w:r>
    </w:p>
    <w:p w:rsidR="00000000" w:rsidDel="00000000" w:rsidP="00000000" w:rsidRDefault="00000000" w:rsidRPr="00000000" w14:paraId="0000004C">
      <w:pPr>
        <w:ind w:firstLine="480"/>
        <w:rPr/>
      </w:pPr>
      <w:r w:rsidDel="00000000" w:rsidR="00000000" w:rsidRPr="00000000">
        <w:rPr>
          <w:rtl w:val="0"/>
        </w:rPr>
        <w:t xml:space="preserve">預估宣傳費用為：海報影印費用：500元</w:t>
      </w:r>
    </w:p>
    <w:p w:rsidR="00000000" w:rsidDel="00000000" w:rsidP="00000000" w:rsidRDefault="00000000" w:rsidRPr="00000000" w14:paraId="0000004D">
      <w:pPr>
        <w:ind w:firstLine="480"/>
        <w:rPr/>
      </w:pPr>
      <w:r w:rsidDel="00000000" w:rsidR="00000000" w:rsidRPr="00000000">
        <w:rPr>
          <w:rtl w:val="0"/>
        </w:rPr>
        <w:t xml:space="preserve">預估租借攤位費用為：2000元</w:t>
      </w:r>
    </w:p>
    <w:p w:rsidR="00000000" w:rsidDel="00000000" w:rsidP="00000000" w:rsidRDefault="00000000" w:rsidRPr="00000000" w14:paraId="0000004E">
      <w:pPr>
        <w:ind w:firstLine="480"/>
        <w:rPr/>
      </w:pPr>
      <w:r w:rsidDel="00000000" w:rsidR="00000000" w:rsidRPr="00000000">
        <w:rPr>
          <w:rtl w:val="0"/>
        </w:rPr>
        <w:t xml:space="preserve">預估雜費為：500元</w:t>
      </w:r>
    </w:p>
    <w:p w:rsidR="00000000" w:rsidDel="00000000" w:rsidP="00000000" w:rsidRDefault="00000000" w:rsidRPr="00000000" w14:paraId="0000004F">
      <w:pPr>
        <w:ind w:firstLine="480"/>
        <w:rPr/>
      </w:pPr>
      <w:r w:rsidDel="00000000" w:rsidR="00000000" w:rsidRPr="00000000">
        <w:rPr>
          <w:rtl w:val="0"/>
        </w:rPr>
      </w:r>
    </w:p>
    <w:p w:rsidR="00000000" w:rsidDel="00000000" w:rsidP="00000000" w:rsidRDefault="00000000" w:rsidRPr="00000000" w14:paraId="00000050">
      <w:pPr>
        <w:numPr>
          <w:ilvl w:val="1"/>
          <w:numId w:val="5"/>
        </w:numPr>
        <w:pBdr>
          <w:top w:space="0" w:sz="0" w:val="nil"/>
          <w:left w:space="0" w:sz="0" w:val="nil"/>
          <w:bottom w:space="0" w:sz="0" w:val="nil"/>
          <w:right w:space="0" w:sz="0" w:val="nil"/>
          <w:between w:space="0" w:sz="0" w:val="nil"/>
        </w:pBdr>
        <w:ind w:left="840" w:hanging="360"/>
        <w:rPr/>
      </w:pPr>
      <w:r w:rsidDel="00000000" w:rsidR="00000000" w:rsidRPr="00000000">
        <w:rPr>
          <w:rtl w:val="0"/>
        </w:rPr>
        <w:t xml:space="preserve">宣傳方式</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840" w:firstLine="0"/>
        <w:rPr>
          <w:color w:val="222222"/>
        </w:rPr>
      </w:pPr>
      <w:r w:rsidDel="00000000" w:rsidR="00000000" w:rsidRPr="00000000">
        <w:rPr>
          <w:color w:val="222222"/>
          <w:rtl w:val="0"/>
        </w:rPr>
        <w:t xml:space="preserve">線上：</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40" w:firstLine="0"/>
        <w:rPr>
          <w:color w:val="222222"/>
        </w:rPr>
      </w:pPr>
      <w:r w:rsidDel="00000000" w:rsidR="00000000" w:rsidRPr="00000000">
        <w:rPr>
          <w:color w:val="222222"/>
          <w:rtl w:val="0"/>
        </w:rPr>
        <w:t xml:space="preserve">採取的經營方式為開設一個粉絲專頁，以推薦</w:t>
      </w:r>
      <w:sdt>
        <w:sdtPr>
          <w:tag w:val="goog_rdk_11"/>
        </w:sdtPr>
        <w:sdtContent>
          <w:commentRangeStart w:id="11"/>
        </w:sdtContent>
      </w:sdt>
      <w:r w:rsidDel="00000000" w:rsidR="00000000" w:rsidRPr="00000000">
        <w:rPr>
          <w:color w:val="222222"/>
          <w:rtl w:val="0"/>
        </w:rPr>
        <w:t xml:space="preserve">「每週好書」</w:t>
      </w:r>
      <w:commentRangeEnd w:id="11"/>
      <w:r w:rsidDel="00000000" w:rsidR="00000000" w:rsidRPr="00000000">
        <w:commentReference w:id="11"/>
      </w:r>
      <w:r w:rsidDel="00000000" w:rsidR="00000000" w:rsidRPr="00000000">
        <w:rPr>
          <w:color w:val="0000ff"/>
          <w:rtl w:val="0"/>
        </w:rPr>
        <w:t xml:space="preserve">（每個月可以想一個使用書籤的地點或方式）</w:t>
      </w:r>
      <w:r w:rsidDel="00000000" w:rsidR="00000000" w:rsidRPr="00000000">
        <w:rPr>
          <w:color w:val="222222"/>
          <w:rtl w:val="0"/>
        </w:rPr>
        <w:t xml:space="preserve">為切入點，從中揀選出一句</w:t>
      </w:r>
      <w:sdt>
        <w:sdtPr>
          <w:tag w:val="goog_rdk_12"/>
        </w:sdtPr>
        <w:sdtContent>
          <w:commentRangeStart w:id="12"/>
        </w:sdtContent>
      </w:sdt>
      <w:r w:rsidDel="00000000" w:rsidR="00000000" w:rsidRPr="00000000">
        <w:rPr>
          <w:color w:val="222222"/>
          <w:rtl w:val="0"/>
        </w:rPr>
        <w:t xml:space="preserve">名言佳句，與書籤拍攝宣傳照</w:t>
      </w:r>
      <w:commentRangeEnd w:id="12"/>
      <w:r w:rsidDel="00000000" w:rsidR="00000000" w:rsidRPr="00000000">
        <w:commentReference w:id="12"/>
      </w:r>
      <w:r w:rsidDel="00000000" w:rsidR="00000000" w:rsidRPr="00000000">
        <w:rPr>
          <w:color w:val="222222"/>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40" w:firstLine="0"/>
        <w:rPr>
          <w:color w:val="222222"/>
        </w:rPr>
      </w:pPr>
      <w:r w:rsidDel="00000000" w:rsidR="00000000" w:rsidRPr="00000000">
        <w:rPr>
          <w:color w:val="222222"/>
          <w:rtl w:val="0"/>
        </w:rPr>
        <w:t xml:space="preserve">此想法的發想在於，書籤如果只是依靠普通的介紹，可能難以起到長期經營的作用，貼文容易枯燥單調，但如果有一個長期經營的方式，就能持續做宣傳的動作。</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40" w:firstLine="0"/>
        <w:rPr>
          <w:color w:val="222222"/>
        </w:rPr>
      </w:pPr>
      <w:r w:rsidDel="00000000" w:rsidR="00000000" w:rsidRPr="00000000">
        <w:rPr>
          <w:color w:val="222222"/>
          <w:rtl w:val="0"/>
        </w:rPr>
        <w:t xml:space="preserve">如：書籍封面與書籤、書籍內頁與書籤、名言佳句旁放書籤。</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40" w:firstLine="0"/>
        <w:rPr>
          <w:color w:val="222222"/>
        </w:rPr>
      </w:pPr>
      <w:r w:rsidDel="00000000" w:rsidR="00000000" w:rsidRPr="00000000">
        <w:rPr>
          <w:color w:val="222222"/>
          <w:rtl w:val="0"/>
        </w:rPr>
        <w:t xml:space="preserve">線下：</w:t>
      </w:r>
      <w:sdt>
        <w:sdtPr>
          <w:tag w:val="goog_rdk_13"/>
        </w:sdtPr>
        <w:sdtContent>
          <w:commentRangeStart w:id="13"/>
        </w:sdtContent>
      </w:sdt>
      <w:r w:rsidDel="00000000" w:rsidR="00000000" w:rsidRPr="00000000">
        <w:rPr>
          <w:color w:val="222222"/>
          <w:rtl w:val="0"/>
        </w:rPr>
        <w:t xml:space="preserve">設計海報張貼宣傳</w:t>
      </w:r>
      <w:commentRangeEnd w:id="13"/>
      <w:r w:rsidDel="00000000" w:rsidR="00000000" w:rsidRPr="00000000">
        <w:commentReference w:id="13"/>
      </w:r>
      <w:r w:rsidDel="00000000" w:rsidR="00000000" w:rsidRPr="00000000">
        <w:rPr>
          <w:color w:val="0000ff"/>
          <w:rtl w:val="0"/>
        </w:rPr>
        <w:t xml:space="preserve">（利用商品理念宣傳我們的銷售平台（如攤位，銷售平台，粉專等）</w:t>
      </w:r>
      <w:r w:rsidDel="00000000" w:rsidR="00000000" w:rsidRPr="00000000">
        <w:rPr>
          <w:color w:val="222222"/>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480" w:hanging="480"/>
        <w:rPr/>
      </w:pPr>
      <w:sdt>
        <w:sdtPr>
          <w:tag w:val="goog_rdk_14"/>
        </w:sdtPr>
        <w:sdtContent>
          <w:commentRangeStart w:id="14"/>
        </w:sdtContent>
      </w:sdt>
      <w:r w:rsidDel="00000000" w:rsidR="00000000" w:rsidRPr="00000000">
        <w:rPr>
          <w:rtl w:val="0"/>
        </w:rPr>
        <w:t xml:space="preserve">進度排期</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480" w:firstLine="0"/>
        <w:rPr/>
      </w:pPr>
      <w:r w:rsidDel="00000000" w:rsidR="00000000" w:rsidRPr="00000000">
        <w:rPr>
          <w:rtl w:val="0"/>
        </w:rPr>
      </w:r>
    </w:p>
    <w:tbl>
      <w:tblPr>
        <w:tblStyle w:val="Table2"/>
        <w:tblW w:w="7826.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3"/>
        <w:gridCol w:w="3913"/>
        <w:tblGridChange w:id="0">
          <w:tblGrid>
            <w:gridCol w:w="3913"/>
            <w:gridCol w:w="3913"/>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pPr>
            <w:r w:rsidDel="00000000" w:rsidR="00000000" w:rsidRPr="00000000">
              <w:rPr>
                <w:rtl w:val="0"/>
              </w:rPr>
              <w:t xml:space="preserve">11/29前</w:t>
            </w:r>
          </w:p>
        </w:tc>
        <w:tc>
          <w:tcPr>
            <w:shd w:fill="auto" w:val="clear"/>
            <w:tcMar>
              <w:top w:w="100.0" w:type="dxa"/>
              <w:left w:w="100.0" w:type="dxa"/>
              <w:bottom w:w="100.0" w:type="dxa"/>
              <w:right w:w="10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pPr>
            <w:r w:rsidDel="00000000" w:rsidR="00000000" w:rsidRPr="00000000">
              <w:rPr>
                <w:rtl w:val="0"/>
              </w:rPr>
              <w:t xml:space="preserve">設計圖初稿、與各個廠商估價、確認製作時間</w:t>
            </w:r>
          </w:p>
        </w:tc>
      </w:tr>
      <w:tr>
        <w:tc>
          <w:tcPr>
            <w:shd w:fill="auto" w:val="clear"/>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pPr>
            <w:r w:rsidDel="00000000" w:rsidR="00000000" w:rsidRPr="00000000">
              <w:rPr>
                <w:rtl w:val="0"/>
              </w:rPr>
              <w:t xml:space="preserve">12/10</w:t>
            </w:r>
          </w:p>
        </w:tc>
        <w:tc>
          <w:tcPr>
            <w:shd w:fill="auto" w:val="clear"/>
            <w:tcMar>
              <w:top w:w="100.0" w:type="dxa"/>
              <w:left w:w="100.0" w:type="dxa"/>
              <w:bottom w:w="100.0" w:type="dxa"/>
              <w:right w:w="100.0" w:type="dxa"/>
            </w:tcMar>
          </w:tcPr>
          <w:p w:rsidR="00000000" w:rsidDel="00000000" w:rsidP="00000000" w:rsidRDefault="00000000" w:rsidRPr="00000000" w14:paraId="0000005C">
            <w:pPr>
              <w:rPr/>
            </w:pPr>
            <w:r w:rsidDel="00000000" w:rsidR="00000000" w:rsidRPr="00000000">
              <w:rPr>
                <w:rtl w:val="0"/>
              </w:rPr>
              <w:t xml:space="preserve">專題發表會</w:t>
            </w:r>
          </w:p>
        </w:tc>
      </w:tr>
      <w:tr>
        <w:tc>
          <w:tcPr>
            <w:shd w:fill="auto" w:val="clear"/>
            <w:tcMar>
              <w:top w:w="100.0" w:type="dxa"/>
              <w:left w:w="100.0" w:type="dxa"/>
              <w:bottom w:w="100.0" w:type="dxa"/>
              <w:right w:w="10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pPr>
            <w:r w:rsidDel="00000000" w:rsidR="00000000" w:rsidRPr="00000000">
              <w:rPr>
                <w:rtl w:val="0"/>
              </w:rPr>
              <w:t xml:space="preserve">12/18前</w:t>
            </w:r>
          </w:p>
        </w:tc>
        <w:tc>
          <w:tcPr>
            <w:shd w:fill="auto" w:val="clear"/>
            <w:tcMar>
              <w:top w:w="100.0" w:type="dxa"/>
              <w:left w:w="100.0" w:type="dxa"/>
              <w:bottom w:w="100.0" w:type="dxa"/>
              <w:right w:w="10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pPr>
            <w:r w:rsidDel="00000000" w:rsidR="00000000" w:rsidRPr="00000000">
              <w:rPr>
                <w:rtl w:val="0"/>
              </w:rPr>
              <w:t xml:space="preserve">確認廠商製作時間</w:t>
            </w:r>
          </w:p>
        </w:tc>
      </w:tr>
      <w:tr>
        <w:tc>
          <w:tcPr>
            <w:shd w:fill="auto" w:val="clear"/>
            <w:tcMar>
              <w:top w:w="100.0" w:type="dxa"/>
              <w:left w:w="100.0" w:type="dxa"/>
              <w:bottom w:w="100.0" w:type="dxa"/>
              <w:right w:w="10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pPr>
            <w:r w:rsidDel="00000000" w:rsidR="00000000" w:rsidRPr="00000000">
              <w:rPr>
                <w:rtl w:val="0"/>
              </w:rPr>
              <w:t xml:space="preserve">12/25前</w:t>
            </w:r>
          </w:p>
        </w:tc>
        <w:tc>
          <w:tcPr>
            <w:shd w:fill="auto" w:val="clear"/>
            <w:tcMar>
              <w:top w:w="100.0" w:type="dxa"/>
              <w:left w:w="100.0" w:type="dxa"/>
              <w:bottom w:w="100.0" w:type="dxa"/>
              <w:right w:w="10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pPr>
            <w:r w:rsidDel="00000000" w:rsidR="00000000" w:rsidRPr="00000000">
              <w:rPr>
                <w:rtl w:val="0"/>
              </w:rPr>
              <w:t xml:space="preserve">確認廠商</w:t>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ind w:left="480" w:hanging="480"/>
        <w:rPr/>
      </w:pPr>
      <w:r w:rsidDel="00000000" w:rsidR="00000000" w:rsidRPr="00000000">
        <w:rPr>
          <w:rtl w:val="0"/>
        </w:rPr>
        <w:t xml:space="preserve">預期效益</w:t>
      </w:r>
    </w:p>
    <w:p w:rsidR="00000000" w:rsidDel="00000000" w:rsidP="00000000" w:rsidRDefault="00000000" w:rsidRPr="00000000" w14:paraId="00000063">
      <w:pPr>
        <w:ind w:left="480" w:firstLine="0"/>
        <w:rPr/>
      </w:pPr>
      <w:r w:rsidDel="00000000" w:rsidR="00000000" w:rsidRPr="00000000">
        <w:rPr>
          <w:rtl w:val="0"/>
        </w:rPr>
        <w:t xml:space="preserve">規劃的方向為長期經營，故會經營至商品完售(大約100份)。</w:t>
      </w:r>
    </w:p>
    <w:p w:rsidR="00000000" w:rsidDel="00000000" w:rsidP="00000000" w:rsidRDefault="00000000" w:rsidRPr="00000000" w14:paraId="00000064">
      <w:pPr>
        <w:ind w:left="480" w:firstLine="0"/>
        <w:rPr/>
      </w:pPr>
      <w:r w:rsidDel="00000000" w:rsidR="00000000" w:rsidRPr="00000000">
        <w:rPr>
          <w:rtl w:val="0"/>
        </w:rPr>
        <w:t xml:space="preserve">短期目標(至下學期結束前)期望售出30-50份。</w:t>
      </w:r>
    </w:p>
    <w:p w:rsidR="00000000" w:rsidDel="00000000" w:rsidP="00000000" w:rsidRDefault="00000000" w:rsidRPr="00000000" w14:paraId="00000065">
      <w:pPr>
        <w:ind w:left="480" w:firstLine="0"/>
        <w:rPr/>
      </w:pPr>
      <w:r w:rsidDel="00000000" w:rsidR="00000000" w:rsidRPr="00000000">
        <w:rPr>
          <w:rtl w:val="0"/>
        </w:rPr>
        <w:t xml:space="preserve">產品售價：(書籤製作費用+書籤包裝費用)*1.5。</w:t>
      </w:r>
    </w:p>
    <w:p w:rsidR="00000000" w:rsidDel="00000000" w:rsidP="00000000" w:rsidRDefault="00000000" w:rsidRPr="00000000" w14:paraId="00000066">
      <w:pPr>
        <w:ind w:left="480" w:firstLine="0"/>
        <w:rPr/>
      </w:pPr>
      <w:bookmarkStart w:colFirst="0" w:colLast="0" w:name="_heading=h.1fob9te" w:id="1"/>
      <w:bookmarkEnd w:id="1"/>
      <w:r w:rsidDel="00000000" w:rsidR="00000000" w:rsidRPr="00000000">
        <w:rPr>
          <w:rtl w:val="0"/>
        </w:rPr>
        <w:t xml:space="preserve">假定成本66元，包裝費用15元，定價120元，扣除其餘支出，淨利900元，故能達到收支平衡，且尚有盈餘。</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ind w:left="480" w:hanging="480"/>
        <w:rPr/>
      </w:pPr>
      <w:r w:rsidDel="00000000" w:rsidR="00000000" w:rsidRPr="00000000">
        <w:rPr>
          <w:rtl w:val="0"/>
        </w:rPr>
        <w:t xml:space="preserve">初步設計稿</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480" w:firstLine="0"/>
        <w:rPr/>
      </w:pPr>
      <w:r w:rsidDel="00000000" w:rsidR="00000000" w:rsidRPr="00000000">
        <w:rPr/>
        <w:drawing>
          <wp:inline distB="114300" distT="114300" distL="114300" distR="114300">
            <wp:extent cx="5274000" cy="2171700"/>
            <wp:effectExtent b="0" l="0" r="0" t="0"/>
            <wp:docPr id="27"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274000" cy="2171700"/>
                    </a:xfrm>
                    <a:prstGeom prst="rect"/>
                    <a:ln/>
                  </pic:spPr>
                </pic:pic>
              </a:graphicData>
            </a:graphic>
          </wp:inline>
        </w:drawing>
      </w:r>
      <w:r w:rsidDel="00000000" w:rsidR="00000000" w:rsidRPr="00000000">
        <w:rPr/>
        <w:drawing>
          <wp:inline distB="114300" distT="114300" distL="114300" distR="114300">
            <wp:extent cx="5274000" cy="1790700"/>
            <wp:effectExtent b="0" l="0" r="0" t="0"/>
            <wp:docPr id="31"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274000" cy="1790700"/>
                    </a:xfrm>
                    <a:prstGeom prst="rect"/>
                    <a:ln/>
                  </pic:spPr>
                </pic:pic>
              </a:graphicData>
            </a:graphic>
          </wp:inline>
        </w:drawing>
      </w:r>
      <w:r w:rsidDel="00000000" w:rsidR="00000000" w:rsidRPr="00000000">
        <w:rPr/>
        <w:drawing>
          <wp:inline distB="114300" distT="114300" distL="114300" distR="114300">
            <wp:extent cx="5274000" cy="4165600"/>
            <wp:effectExtent b="0" l="0" r="0" t="0"/>
            <wp:docPr id="29"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2740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480" w:firstLine="0"/>
        <w:rPr/>
      </w:pPr>
      <w:r w:rsidDel="00000000" w:rsidR="00000000" w:rsidRPr="00000000">
        <w:rPr/>
        <w:drawing>
          <wp:inline distB="114300" distT="114300" distL="114300" distR="114300">
            <wp:extent cx="5274000" cy="3416300"/>
            <wp:effectExtent b="0" l="0" r="0" t="0"/>
            <wp:docPr id="32"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5274000" cy="3416300"/>
                    </a:xfrm>
                    <a:prstGeom prst="rect"/>
                    <a:ln/>
                  </pic:spPr>
                </pic:pic>
              </a:graphicData>
            </a:graphic>
          </wp:inline>
        </w:drawing>
      </w:r>
      <w:r w:rsidDel="00000000" w:rsidR="00000000" w:rsidRPr="00000000">
        <w:rPr/>
        <w:drawing>
          <wp:inline distB="114300" distT="114300" distL="114300" distR="114300">
            <wp:extent cx="5276850" cy="4191000"/>
            <wp:effectExtent b="0" l="0" r="0" t="0"/>
            <wp:docPr id="35" name="image7.jpg"/>
            <a:graphic>
              <a:graphicData uri="http://schemas.openxmlformats.org/drawingml/2006/picture">
                <pic:pic>
                  <pic:nvPicPr>
                    <pic:cNvPr id="0" name="image7.jpg"/>
                    <pic:cNvPicPr preferRelativeResize="0"/>
                  </pic:nvPicPr>
                  <pic:blipFill>
                    <a:blip r:embed="rId20"/>
                    <a:srcRect b="7756" l="0" r="0" t="0"/>
                    <a:stretch>
                      <a:fillRect/>
                    </a:stretch>
                  </pic:blipFill>
                  <pic:spPr>
                    <a:xfrm>
                      <a:off x="0" y="0"/>
                      <a:ext cx="5276850" cy="4191000"/>
                    </a:xfrm>
                    <a:prstGeom prst="rect"/>
                    <a:ln/>
                  </pic:spPr>
                </pic:pic>
              </a:graphicData>
            </a:graphic>
          </wp:inline>
        </w:drawing>
      </w:r>
      <w:r w:rsidDel="00000000" w:rsidR="00000000" w:rsidRPr="00000000">
        <w:rPr/>
        <w:drawing>
          <wp:inline distB="114300" distT="114300" distL="114300" distR="114300">
            <wp:extent cx="5274000" cy="3848100"/>
            <wp:effectExtent b="0" l="0" r="0" t="0"/>
            <wp:docPr id="34"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52740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480" w:firstLine="0"/>
        <w:rPr/>
      </w:pPr>
      <w:bookmarkStart w:colFirst="0" w:colLast="0" w:name="_heading=h.30j0zll" w:id="2"/>
      <w:bookmarkEnd w:id="2"/>
      <w:r w:rsidDel="00000000" w:rsidR="00000000" w:rsidRPr="00000000">
        <w:rPr>
          <w:rtl w:val="0"/>
        </w:rPr>
      </w:r>
    </w:p>
    <w:sectPr>
      <w:pgSz w:h="16838" w:w="11906" w:orient="portrait"/>
      <w:pgMar w:bottom="1440" w:top="1440" w:left="1800" w:right="1800" w:header="851" w:footer="992"/>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李亞柔" w:id="2" w:date="2020-12-04T17:21:30Z">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你們的設計哪有都是「選用正面意義的古文字」？「鳥」（而且還是籠中鳥）哪裡正面？「孤釣寒江雪」哪裡正面？</w:t>
          </w:r>
        </w:sdtContent>
      </w:sdt>
    </w:p>
  </w:comment>
  <w:comment w:author="李亞柔" w:id="5" w:date="2020-12-04T17:40:07Z">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想請問「18-22歲的大學生」會喜歡「孤釣寒江雪」跟籠中鳥？我個人感覺起來，剛出社會的新鮮人可能會比較喜歡籠中鳥喔..不過，至少就我看來，籠中鳥的意象還是依舊一點也不正向。</w:t>
          </w:r>
        </w:sdtContent>
      </w:sdt>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如果你們所說的大學生 不是普羅大眾大學生，而是某一群會喜歡「孤釣寒江雪」，且認同孤釣寒江雪帶有正面意象的人，那麼，請對這群人有更多描述。否則我會以為你們的TA是普羅大眾大學生；而至少就目前的資料看來，我並無法認同普羅大眾大學生會喜歡孤釣寒江雪。</w:t>
          </w:r>
        </w:sdtContent>
      </w:sdt>
    </w:p>
  </w:comment>
  <w:comment w:author="李亞柔" w:id="3" w:date="2020-12-04T17:24:07Z">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你們的使用情境設定在送禮＆自用嗎？送禮跟自用哪個為主？兩個都要主打的話，會比較難喔，因為兩種情境你們都得考量才行。我一班都建議初學者只設定一種情境就好、或是一個為主一個為副。</w:t>
          </w:r>
        </w:sdtContent>
      </w:sdt>
    </w:p>
  </w:comment>
  <w:comment w:author="李亞柔" w:id="14" w:date="2020-12-04T18:01:35Z">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1. 11/29前都在幹嘛？</w:t>
          </w:r>
        </w:sdtContent>
      </w:sdt>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2. 11/29後的時程，也是安排得非常..簡略。建議可以補充你們每週都幹嘛了（雖然理論上其實這個東西不應該是後來才補上過去資料）</w:t>
          </w:r>
        </w:sdtContent>
      </w:sdt>
    </w:p>
  </w:comment>
  <w:comment w:author="李亞柔" w:id="7" w:date="2020-12-04T17:48:51Z">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你們指的是「直接夾在書中」的那中書籤叫做「卡片式書籤」嗎？我上網查了一下還是不太理解你們的名詞。不過anyway, 我想知道「便利的使用體驗」對你們來說是重要的嗎？因為若從這個出發點來看，如果硬要說的話，其實卡片式書籤有時候會從書裏掉出來，其實也不是真的很便利。</w:t>
          </w:r>
        </w:sdtContent>
      </w:sdt>
    </w:p>
  </w:comment>
  <w:comment w:author="李亞柔" w:id="9" w:date="2020-12-04T17:52:56Z">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你們有要做「教育使用者如何把書籤夾好，不脫落」嗎？我不是很理解這段寫在這邊的意義是什麼。「痛點有解決方法」 跟 「你們的產品能解決這個痛點」是兩回事喔！再次強調。（其實我覺得這個做成行銷活動會很有趣）</w:t>
          </w:r>
        </w:sdtContent>
      </w:sdt>
    </w:p>
  </w:comment>
  <w:comment w:author="李亞柔" w:id="8" w:date="2020-12-04T17:50:53Z">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何謂「樣式千篇一律」？市面上有很多書籤，上面也都寫著不相同的東西、畫著不相同的題材呀？你們所謂的「千篇一律」指的是什麼？如果說的是「正面意義」的話，那不好意思 容我提醒各位，你們企劃寫要做的 也是「正面意義的書籤」喔。</w:t>
          </w:r>
        </w:sdtContent>
      </w:sdt>
    </w:p>
  </w:comment>
  <w:comment w:author="李亞柔" w:id="4" w:date="2020-12-04T17:27:50Z">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1. 「中國文字歷史悠久」與「選用文字包含正面能量」的邏輯關係是什麼？</w:t>
          </w:r>
        </w:sdtContent>
      </w:sdt>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2. 你們確定用來自勉（我對自用收到正面能量的解讀是「自勉」，不知道你們是否也是這樣想？還是你們想像的情境是其他的？）的東西（也就是你們的商品）是適合用來送禮的？使用情境相同嗎？或者，你們的產品設計能同時滿足兩種需求嗎？</w:t>
          </w:r>
        </w:sdtContent>
      </w:sdt>
    </w:p>
  </w:comment>
  <w:comment w:author="李亞柔" w:id="0" w:date="2020-12-04T17:14:34Z">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所以你們的書籤上會寫「小篆、「甲骨文」、「金文」、「楚簡」這樣的文字嗎？還是說你們寫上書籤的文案 每一種字型都會有？</w:t>
          </w:r>
        </w:sdtContent>
      </w:sdt>
    </w:p>
  </w:comment>
  <w:comment w:author="李亞柔" w:id="12" w:date="2020-12-04T17:59:18Z">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如果真的要照你們的做法也不是不行，可以試試看；不過，要留意選出來的佳句跟你們產品的搭配程度喔</w:t>
          </w:r>
        </w:sdtContent>
      </w:sdt>
    </w:p>
  </w:comment>
  <w:comment w:author="李亞柔" w:id="11" w:date="2020-12-04T17:58:22Z">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「喜歡讀書」的人</w:t>
          </w:r>
        </w:sdtContent>
      </w:sdt>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「喜歡買書籤」的人</w:t>
          </w:r>
        </w:sdtContent>
      </w:sdt>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「喜歡古文字」的人 是同一群人嗎？就算有交集，那麼有沒有任何其他共同特色？例如：喜歡節奏快／慢的生活、喜歡安靜還是熱鬧？把TA性格來思考行銷方式，可能會更好唷。</w:t>
          </w:r>
        </w:sdtContent>
      </w:sdt>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換個說法，我覺得你們現在的方式有點像「在大賣場裡想賣菜刀，切很多東西給民眾試吃的攤販」－想賣的東西明明是菜刀，但吸引來的人多半只對吃的有興趣。</w:t>
          </w:r>
        </w:sdtContent>
      </w:sdt>
    </w:p>
  </w:comment>
  <w:comment w:author="李亞柔" w:id="6" w:date="2020-12-04T17:41:42Z">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如果不知道怎麼陳述，可以附上你們「文藝青年」的參考圖（像是OOTD），這樣可以具象化大家的想像，也方便大家對焦</w:t>
          </w:r>
        </w:sdtContent>
      </w:sdt>
    </w:p>
  </w:comment>
  <w:comment w:author="李亞柔" w:id="13" w:date="2020-12-04T17:59:55Z">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你們有被路邊什麼書籤海報吸引過嗎？我有點好奇...</w:t>
          </w:r>
        </w:sdtContent>
      </w:sdt>
    </w:p>
  </w:comment>
  <w:comment w:author="李亞柔" w:id="1" w:date="2020-12-04T17:17:23Z">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好喔，這確定是你們要主打的齁？我會先記下來，這學習評量會納入參考唷？</w:t>
          </w:r>
        </w:sdtContent>
      </w:sdt>
    </w:p>
  </w:comment>
  <w:comment w:author="李亞柔" w:id="10" w:date="2020-12-04T17:54:20Z">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我只有一個核心問題：你們的TA都在這些地方嗎？他們會透過這些渠道 購買你們的商品嗎？你有沒有要再加上任何行銷活動來導購／吸引目光？</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6C" w15:done="0"/>
  <w15:commentEx w15:paraId="0000006E" w15:done="0"/>
  <w15:commentEx w15:paraId="0000006F" w15:done="0"/>
  <w15:commentEx w15:paraId="00000071" w15:done="0"/>
  <w15:commentEx w15:paraId="00000072" w15:done="0"/>
  <w15:commentEx w15:paraId="00000073" w15:done="0"/>
  <w15:commentEx w15:paraId="00000074" w15:done="0"/>
  <w15:commentEx w15:paraId="00000076" w15:done="0"/>
  <w15:commentEx w15:paraId="00000077" w15:done="0"/>
  <w15:commentEx w15:paraId="00000078" w15:done="0"/>
  <w15:commentEx w15:paraId="0000007D" w15:done="0"/>
  <w15:commentEx w15:paraId="0000007E" w15:done="0"/>
  <w15:commentEx w15:paraId="00000080" w15:done="0"/>
  <w15:commentEx w15:paraId="00000081" w15:done="0"/>
  <w15:commentEx w15:paraId="0000008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MingLiu"/>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2">
    <w:lvl w:ilvl="0">
      <w:start w:val="1"/>
      <w:numFmt w:val="decimal"/>
      <w:lvlText w:val="%1."/>
      <w:lvlJc w:val="left"/>
      <w:pPr>
        <w:ind w:left="567" w:hanging="87"/>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3">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3"/>
      <w:numFmt w:val="decimal"/>
      <w:lvlText w:val="%1、"/>
      <w:lvlJc w:val="left"/>
      <w:pPr>
        <w:ind w:left="480" w:hanging="480"/>
      </w:pPr>
      <w:rPr/>
    </w:lvl>
    <w:lvl w:ilvl="1">
      <w:start w:val="1"/>
      <w:numFmt w:val="decimal"/>
      <w:lvlText w:val="%2."/>
      <w:lvlJc w:val="left"/>
      <w:pPr>
        <w:ind w:left="840" w:hanging="360"/>
      </w:pPr>
      <w:rPr>
        <w:color w:val="00000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5">
    <w:lvl w:ilvl="0">
      <w:start w:val="1"/>
      <w:numFmt w:val="decimal"/>
      <w:lvlText w:val="%1、"/>
      <w:lvlJc w:val="left"/>
      <w:pPr>
        <w:ind w:left="480" w:hanging="480"/>
      </w:pPr>
      <w:rPr/>
    </w:lvl>
    <w:lvl w:ilvl="1">
      <w:start w:val="1"/>
      <w:numFmt w:val="decimal"/>
      <w:lvlText w:val="%2."/>
      <w:lvlJc w:val="left"/>
      <w:pPr>
        <w:ind w:left="840" w:hanging="360"/>
      </w:pPr>
      <w:rPr>
        <w:color w:val="00000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a4">
    <w:name w:val="List Paragraph"/>
    <w:basedOn w:val="a"/>
    <w:uiPriority w:val="34"/>
    <w:qFormat w:val="1"/>
    <w:rsid w:val="00B4103C"/>
    <w:pPr>
      <w:ind w:left="480" w:leftChars="200"/>
    </w:pPr>
  </w:style>
  <w:style w:type="paragraph" w:styleId="a5">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character" w:styleId="ac">
    <w:name w:val="annotation reference"/>
    <w:basedOn w:val="a0"/>
    <w:uiPriority w:val="99"/>
    <w:semiHidden w:val="1"/>
    <w:unhideWhenUsed w:val="1"/>
    <w:rsid w:val="00CE5D8C"/>
    <w:rPr>
      <w:sz w:val="18"/>
      <w:szCs w:val="18"/>
    </w:rPr>
  </w:style>
  <w:style w:type="paragraph" w:styleId="ad">
    <w:name w:val="annotation text"/>
    <w:basedOn w:val="a"/>
    <w:link w:val="ae"/>
    <w:uiPriority w:val="99"/>
    <w:semiHidden w:val="1"/>
    <w:unhideWhenUsed w:val="1"/>
    <w:rsid w:val="00CE5D8C"/>
    <w:rPr>
      <w:rFonts w:cs="Angsana New"/>
      <w:szCs w:val="30"/>
    </w:rPr>
  </w:style>
  <w:style w:type="character" w:styleId="ae" w:customStyle="1">
    <w:name w:val="註解文字 字元"/>
    <w:basedOn w:val="a0"/>
    <w:link w:val="ad"/>
    <w:uiPriority w:val="99"/>
    <w:semiHidden w:val="1"/>
    <w:rsid w:val="00CE5D8C"/>
    <w:rPr>
      <w:rFonts w:cs="Angsana New"/>
      <w:szCs w:val="30"/>
    </w:rPr>
  </w:style>
  <w:style w:type="paragraph" w:styleId="af">
    <w:name w:val="annotation subject"/>
    <w:basedOn w:val="ad"/>
    <w:next w:val="ad"/>
    <w:link w:val="af0"/>
    <w:uiPriority w:val="99"/>
    <w:semiHidden w:val="1"/>
    <w:unhideWhenUsed w:val="1"/>
    <w:rsid w:val="00CE5D8C"/>
    <w:rPr>
      <w:b w:val="1"/>
      <w:bCs w:val="1"/>
    </w:rPr>
  </w:style>
  <w:style w:type="character" w:styleId="af0" w:customStyle="1">
    <w:name w:val="註解主旨 字元"/>
    <w:basedOn w:val="ae"/>
    <w:link w:val="af"/>
    <w:uiPriority w:val="99"/>
    <w:semiHidden w:val="1"/>
    <w:rsid w:val="00CE5D8C"/>
    <w:rPr>
      <w:rFonts w:cs="Angsana New"/>
      <w:b w:val="1"/>
      <w:bCs w:val="1"/>
      <w:szCs w:val="30"/>
    </w:rPr>
  </w:style>
  <w:style w:type="paragraph" w:styleId="af1">
    <w:name w:val="Balloon Text"/>
    <w:basedOn w:val="a"/>
    <w:link w:val="af2"/>
    <w:uiPriority w:val="99"/>
    <w:semiHidden w:val="1"/>
    <w:unhideWhenUsed w:val="1"/>
    <w:rsid w:val="00CE5D8C"/>
    <w:rPr>
      <w:rFonts w:asciiTheme="majorHAnsi" w:cstheme="majorBidi" w:eastAsiaTheme="majorEastAsia" w:hAnsiTheme="majorHAnsi"/>
      <w:sz w:val="18"/>
      <w:szCs w:val="22"/>
    </w:rPr>
  </w:style>
  <w:style w:type="character" w:styleId="af2" w:customStyle="1">
    <w:name w:val="註解方塊文字 字元"/>
    <w:basedOn w:val="a0"/>
    <w:link w:val="af1"/>
    <w:uiPriority w:val="99"/>
    <w:semiHidden w:val="1"/>
    <w:rsid w:val="00CE5D8C"/>
    <w:rPr>
      <w:rFonts w:asciiTheme="majorHAnsi" w:cstheme="majorBidi" w:eastAsiaTheme="majorEastAsia" w:hAnsiTheme="majorHAnsi"/>
      <w:sz w:val="18"/>
      <w:szCs w:val="22"/>
    </w:rPr>
  </w:style>
  <w:style w:type="paragraph" w:styleId="af3">
    <w:name w:val="header"/>
    <w:basedOn w:val="a"/>
    <w:link w:val="af4"/>
    <w:uiPriority w:val="99"/>
    <w:unhideWhenUsed w:val="1"/>
    <w:rsid w:val="00D471D1"/>
    <w:pPr>
      <w:tabs>
        <w:tab w:val="center" w:pos="4153"/>
        <w:tab w:val="right" w:pos="8306"/>
      </w:tabs>
      <w:snapToGrid w:val="0"/>
    </w:pPr>
    <w:rPr>
      <w:rFonts w:cs="Angsana New"/>
      <w:sz w:val="20"/>
      <w:szCs w:val="25"/>
    </w:rPr>
  </w:style>
  <w:style w:type="character" w:styleId="af4" w:customStyle="1">
    <w:name w:val="頁首 字元"/>
    <w:basedOn w:val="a0"/>
    <w:link w:val="af3"/>
    <w:uiPriority w:val="99"/>
    <w:rsid w:val="00D471D1"/>
    <w:rPr>
      <w:rFonts w:cs="Angsana New"/>
      <w:sz w:val="20"/>
      <w:szCs w:val="25"/>
    </w:rPr>
  </w:style>
  <w:style w:type="paragraph" w:styleId="af5">
    <w:name w:val="footer"/>
    <w:basedOn w:val="a"/>
    <w:link w:val="af6"/>
    <w:uiPriority w:val="99"/>
    <w:unhideWhenUsed w:val="1"/>
    <w:rsid w:val="00D471D1"/>
    <w:pPr>
      <w:tabs>
        <w:tab w:val="center" w:pos="4153"/>
        <w:tab w:val="right" w:pos="8306"/>
      </w:tabs>
      <w:snapToGrid w:val="0"/>
    </w:pPr>
    <w:rPr>
      <w:rFonts w:cs="Angsana New"/>
      <w:sz w:val="20"/>
      <w:szCs w:val="25"/>
    </w:rPr>
  </w:style>
  <w:style w:type="character" w:styleId="af6" w:customStyle="1">
    <w:name w:val="頁尾 字元"/>
    <w:basedOn w:val="a0"/>
    <w:link w:val="af5"/>
    <w:uiPriority w:val="99"/>
    <w:rsid w:val="00D471D1"/>
    <w:rPr>
      <w:rFonts w:cs="Angsana New"/>
      <w:sz w:val="20"/>
      <w:szCs w:val="25"/>
    </w:r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name w:val="Table Grid"/>
    <w:basedOn w:val="a1"/>
    <w:uiPriority w:val="39"/>
    <w:rsid w:val="00320D0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1.png"/><Relationship Id="rId10" Type="http://schemas.openxmlformats.org/officeDocument/2006/relationships/image" Target="media/image4.png"/><Relationship Id="rId21" Type="http://schemas.openxmlformats.org/officeDocument/2006/relationships/image" Target="media/image12.jpg"/><Relationship Id="rId13" Type="http://schemas.openxmlformats.org/officeDocument/2006/relationships/image" Target="media/image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15" Type="http://schemas.openxmlformats.org/officeDocument/2006/relationships/hyperlink" Target="https://www.bardshoptw.com/" TargetMode="External"/><Relationship Id="rId14" Type="http://schemas.openxmlformats.org/officeDocument/2006/relationships/image" Target="media/image11.png"/><Relationship Id="rId17" Type="http://schemas.openxmlformats.org/officeDocument/2006/relationships/image" Target="media/image5.jpg"/><Relationship Id="rId16" Type="http://schemas.openxmlformats.org/officeDocument/2006/relationships/image" Target="media/image9.jpg"/><Relationship Id="rId5" Type="http://schemas.openxmlformats.org/officeDocument/2006/relationships/numbering" Target="numbering.xml"/><Relationship Id="rId19" Type="http://schemas.openxmlformats.org/officeDocument/2006/relationships/image" Target="media/image10.jpg"/><Relationship Id="rId6" Type="http://schemas.openxmlformats.org/officeDocument/2006/relationships/styles" Target="styles.xml"/><Relationship Id="rId18" Type="http://schemas.openxmlformats.org/officeDocument/2006/relationships/image" Target="media/image3.jpg"/><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Y3XYLOupb3j+OvSXk4QGLf7NpQ==">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2020-11-13T09:35:00Z</dcterms:created>
  <dc:creator>reader</dc:creator>
</cp:coreProperties>
</file>