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5" w:type="dxa"/>
        <w:jc w:val="center"/>
        <w:tblCellMar>
          <w:left w:w="28" w:type="dxa"/>
          <w:right w:w="28" w:type="dxa"/>
        </w:tblCellMar>
        <w:tblLook w:val="04A0" w:firstRow="1" w:lastRow="0" w:firstColumn="1" w:lastColumn="0" w:noHBand="0" w:noVBand="1"/>
      </w:tblPr>
      <w:tblGrid>
        <w:gridCol w:w="1987"/>
        <w:gridCol w:w="1384"/>
        <w:gridCol w:w="1454"/>
        <w:gridCol w:w="367"/>
        <w:gridCol w:w="993"/>
        <w:gridCol w:w="264"/>
        <w:gridCol w:w="376"/>
        <w:gridCol w:w="1048"/>
        <w:gridCol w:w="1407"/>
        <w:gridCol w:w="1105"/>
      </w:tblGrid>
      <w:tr w:rsidR="00A32858" w:rsidRPr="00EF04E2" w:rsidTr="00D7546C">
        <w:trPr>
          <w:trHeight w:val="331"/>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proofErr w:type="gramStart"/>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proofErr w:type="gramEnd"/>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3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w:t>
            </w:r>
            <w:proofErr w:type="gramStart"/>
            <w:r w:rsidR="00FE380A" w:rsidRPr="00774D23">
              <w:rPr>
                <w:rFonts w:ascii="標楷體" w:eastAsia="標楷體" w:hAnsi="標楷體" w:cs="Arial" w:hint="eastAsia"/>
                <w:color w:val="000000"/>
                <w:kern w:val="0"/>
                <w:szCs w:val="24"/>
              </w:rPr>
              <w:t>務</w:t>
            </w:r>
            <w:proofErr w:type="gramEnd"/>
            <w:r w:rsidR="00FE380A" w:rsidRPr="00774D23">
              <w:rPr>
                <w:rFonts w:ascii="標楷體" w:eastAsia="標楷體" w:hAnsi="標楷體" w:cs="Arial" w:hint="eastAsia"/>
                <w:color w:val="000000"/>
                <w:kern w:val="0"/>
                <w:szCs w:val="24"/>
              </w:rPr>
              <w:t>處職</w:t>
            </w:r>
            <w:proofErr w:type="gramStart"/>
            <w:r w:rsidR="00FE380A" w:rsidRPr="00774D23">
              <w:rPr>
                <w:rFonts w:ascii="標楷體" w:eastAsia="標楷體" w:hAnsi="標楷體" w:cs="Arial" w:hint="eastAsia"/>
                <w:color w:val="000000"/>
                <w:kern w:val="0"/>
                <w:szCs w:val="24"/>
              </w:rPr>
              <w:t>涯</w:t>
            </w:r>
            <w:proofErr w:type="gramEnd"/>
            <w:r w:rsidR="00FE380A" w:rsidRPr="00774D23">
              <w:rPr>
                <w:rFonts w:ascii="標楷體" w:eastAsia="標楷體" w:hAnsi="標楷體" w:cs="Arial" w:hint="eastAsia"/>
                <w:color w:val="000000"/>
                <w:kern w:val="0"/>
                <w:szCs w:val="24"/>
              </w:rPr>
              <w:t>發展與就業輔導組</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3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910</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w:t>
            </w:r>
            <w:proofErr w:type="gramStart"/>
            <w:r w:rsidR="00FE380A" w:rsidRPr="00774D23">
              <w:rPr>
                <w:rFonts w:ascii="標楷體" w:eastAsia="標楷體" w:hAnsi="標楷體" w:cs="Arial" w:hint="eastAsia"/>
                <w:color w:val="000000"/>
                <w:kern w:val="0"/>
                <w:szCs w:val="24"/>
              </w:rPr>
              <w:t>涯</w:t>
            </w:r>
            <w:proofErr w:type="gramEnd"/>
            <w:r w:rsidR="00FE380A" w:rsidRPr="00774D23">
              <w:rPr>
                <w:rFonts w:ascii="標楷體" w:eastAsia="標楷體" w:hAnsi="標楷體" w:cs="Arial" w:hint="eastAsia"/>
                <w:color w:val="000000"/>
                <w:kern w:val="0"/>
                <w:szCs w:val="24"/>
              </w:rPr>
              <w:t>自主學習環境</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20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5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93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20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5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93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D7546C">
        <w:trPr>
          <w:trHeight w:val="248"/>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398"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3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713AB6" w:rsidP="00DD564E">
            <w:pPr>
              <w:widowControl/>
              <w:snapToGrid w:val="0"/>
              <w:spacing w:line="280" w:lineRule="atLeast"/>
              <w:rPr>
                <w:rFonts w:ascii="標楷體" w:eastAsia="標楷體" w:hAnsi="標楷體" w:cs="Arial"/>
                <w:color w:val="000000"/>
                <w:kern w:val="0"/>
                <w:szCs w:val="24"/>
              </w:rPr>
            </w:pPr>
            <w:proofErr w:type="gramStart"/>
            <w:r w:rsidRPr="00713AB6">
              <w:rPr>
                <w:rFonts w:ascii="標楷體" w:eastAsia="標楷體" w:hAnsi="標楷體" w:cs="Arial" w:hint="eastAsia"/>
                <w:color w:val="000000"/>
                <w:kern w:val="0"/>
                <w:szCs w:val="24"/>
              </w:rPr>
              <w:t>公衛人的</w:t>
            </w:r>
            <w:proofErr w:type="gramEnd"/>
            <w:r w:rsidRPr="00713AB6">
              <w:rPr>
                <w:rFonts w:ascii="標楷體" w:eastAsia="標楷體" w:hAnsi="標楷體" w:cs="Arial" w:hint="eastAsia"/>
                <w:color w:val="000000"/>
                <w:kern w:val="0"/>
                <w:szCs w:val="24"/>
              </w:rPr>
              <w:t>職</w:t>
            </w:r>
            <w:proofErr w:type="gramStart"/>
            <w:r w:rsidRPr="00713AB6">
              <w:rPr>
                <w:rFonts w:ascii="標楷體" w:eastAsia="標楷體" w:hAnsi="標楷體" w:cs="Arial" w:hint="eastAsia"/>
                <w:color w:val="000000"/>
                <w:kern w:val="0"/>
                <w:szCs w:val="24"/>
              </w:rPr>
              <w:t>涯</w:t>
            </w:r>
            <w:proofErr w:type="gramEnd"/>
            <w:r w:rsidRPr="00713AB6">
              <w:rPr>
                <w:rFonts w:ascii="標楷體" w:eastAsia="標楷體" w:hAnsi="標楷體" w:cs="Arial" w:hint="eastAsia"/>
                <w:color w:val="000000"/>
                <w:kern w:val="0"/>
                <w:szCs w:val="24"/>
              </w:rPr>
              <w:t>案例分享-覺得還可以的人生</w:t>
            </w:r>
          </w:p>
        </w:tc>
      </w:tr>
      <w:tr w:rsidR="005C6F7E"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398"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713AB6" w:rsidP="00DD564E">
            <w:pPr>
              <w:widowControl/>
              <w:snapToGrid w:val="0"/>
              <w:spacing w:line="280" w:lineRule="atLeast"/>
              <w:rPr>
                <w:rFonts w:ascii="標楷體" w:eastAsia="標楷體" w:hAnsi="標楷體" w:cs="Arial"/>
                <w:color w:val="000000"/>
                <w:kern w:val="0"/>
                <w:szCs w:val="24"/>
              </w:rPr>
            </w:pPr>
            <w:r w:rsidRPr="00713AB6">
              <w:rPr>
                <w:rFonts w:ascii="標楷體" w:eastAsia="標楷體" w:hAnsi="標楷體" w:cs="Arial" w:hint="eastAsia"/>
                <w:color w:val="000000"/>
                <w:kern w:val="0"/>
                <w:szCs w:val="24"/>
              </w:rPr>
              <w:t>楊祥麟老師</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3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713AB6" w:rsidP="00DD564E">
            <w:pPr>
              <w:widowControl/>
              <w:snapToGrid w:val="0"/>
              <w:spacing w:line="280" w:lineRule="atLeast"/>
              <w:rPr>
                <w:rFonts w:ascii="標楷體" w:eastAsia="標楷體" w:hAnsi="標楷體" w:cs="Arial"/>
                <w:color w:val="000000"/>
                <w:kern w:val="0"/>
                <w:szCs w:val="24"/>
              </w:rPr>
            </w:pPr>
            <w:r w:rsidRPr="00713AB6">
              <w:rPr>
                <w:rFonts w:ascii="標楷體" w:eastAsia="標楷體" w:hAnsi="標楷體" w:cs="Arial" w:hint="eastAsia"/>
                <w:color w:val="000000"/>
                <w:kern w:val="0"/>
                <w:szCs w:val="24"/>
              </w:rPr>
              <w:t>透由講師的工作經驗分享及產業介紹，可以引發學生對不同領域的工作有進一步的認識與了解，希望可以幫助學生未來職</w:t>
            </w:r>
            <w:proofErr w:type="gramStart"/>
            <w:r w:rsidRPr="00713AB6">
              <w:rPr>
                <w:rFonts w:ascii="標楷體" w:eastAsia="標楷體" w:hAnsi="標楷體" w:cs="Arial" w:hint="eastAsia"/>
                <w:color w:val="000000"/>
                <w:kern w:val="0"/>
                <w:szCs w:val="24"/>
              </w:rPr>
              <w:t>涯</w:t>
            </w:r>
            <w:proofErr w:type="gramEnd"/>
            <w:r w:rsidRPr="00713AB6">
              <w:rPr>
                <w:rFonts w:ascii="標楷體" w:eastAsia="標楷體" w:hAnsi="標楷體" w:cs="Arial" w:hint="eastAsia"/>
                <w:color w:val="000000"/>
                <w:kern w:val="0"/>
                <w:szCs w:val="24"/>
              </w:rPr>
              <w:t>的規劃可以更多元化。</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398"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325085"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9363B3" w:rsidRPr="00105F9A">
              <w:rPr>
                <w:rFonts w:ascii="標楷體" w:eastAsia="標楷體" w:hAnsi="標楷體" w:cs="Arial" w:hint="eastAsia"/>
                <w:b/>
                <w:color w:val="000000"/>
                <w:kern w:val="0"/>
                <w:szCs w:val="24"/>
              </w:rPr>
              <w:t>6</w:t>
            </w:r>
            <w:r w:rsidR="00A32858" w:rsidRPr="00105F9A">
              <w:rPr>
                <w:rFonts w:ascii="標楷體" w:eastAsia="標楷體" w:hAnsi="標楷體" w:cs="Arial"/>
                <w:b/>
                <w:color w:val="000000"/>
                <w:kern w:val="0"/>
                <w:szCs w:val="24"/>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688"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713AB6"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12:30-13</w:t>
            </w:r>
            <w:r w:rsidR="00325085">
              <w:rPr>
                <w:rFonts w:ascii="標楷體" w:eastAsia="標楷體" w:hAnsi="標楷體" w:cs="Arial" w:hint="eastAsia"/>
                <w:b/>
                <w:color w:val="000000"/>
                <w:kern w:val="0"/>
                <w:szCs w:val="24"/>
              </w:rPr>
              <w:t>:3</w:t>
            </w:r>
            <w:r w:rsidR="004614A8" w:rsidRPr="00774D23">
              <w:rPr>
                <w:rFonts w:ascii="標楷體" w:eastAsia="標楷體" w:hAnsi="標楷體" w:cs="Arial" w:hint="eastAsia"/>
                <w:b/>
                <w:color w:val="000000"/>
                <w:kern w:val="0"/>
                <w:szCs w:val="24"/>
              </w:rPr>
              <w:t>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838"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360"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199" w:type="dxa"/>
            <w:gridSpan w:val="5"/>
            <w:tcBorders>
              <w:top w:val="nil"/>
              <w:left w:val="single" w:sz="4" w:space="0" w:color="auto"/>
              <w:bottom w:val="single" w:sz="4" w:space="0" w:color="auto"/>
              <w:right w:val="single" w:sz="4" w:space="0" w:color="000000"/>
            </w:tcBorders>
            <w:shd w:val="clear" w:color="auto" w:fill="auto"/>
            <w:vAlign w:val="center"/>
          </w:tcPr>
          <w:p w:rsidR="00713AB6" w:rsidRPr="00774D23" w:rsidRDefault="00713AB6"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D</w:t>
            </w:r>
            <w:r>
              <w:rPr>
                <w:rFonts w:ascii="標楷體" w:eastAsia="標楷體" w:hAnsi="標楷體" w:cs="Arial"/>
                <w:b/>
                <w:color w:val="000000"/>
                <w:kern w:val="0"/>
                <w:szCs w:val="24"/>
              </w:rPr>
              <w:t>G312</w:t>
            </w:r>
          </w:p>
        </w:tc>
      </w:tr>
      <w:tr w:rsidR="00DD564E"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384"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1820"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713AB6"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b/>
                <w:color w:val="000000"/>
                <w:kern w:val="0"/>
                <w:szCs w:val="24"/>
              </w:rPr>
              <w:t>35</w:t>
            </w:r>
          </w:p>
        </w:tc>
        <w:tc>
          <w:tcPr>
            <w:tcW w:w="1633"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559"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FB2B5F"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b/>
                <w:color w:val="000000"/>
                <w:kern w:val="0"/>
                <w:szCs w:val="24"/>
              </w:rPr>
              <w:t>35</w:t>
            </w:r>
          </w:p>
        </w:tc>
      </w:tr>
      <w:tr w:rsidR="005E3CB3" w:rsidRPr="00EF04E2" w:rsidTr="00D7546C">
        <w:trPr>
          <w:trHeight w:val="241"/>
          <w:jc w:val="center"/>
        </w:trPr>
        <w:tc>
          <w:tcPr>
            <w:tcW w:w="1987"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398"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8220CC" w:rsidRPr="00774D23">
              <w:rPr>
                <w:rFonts w:ascii="標楷體" w:eastAsia="標楷體" w:hAnsi="標楷體" w:cs="Arial"/>
                <w:b/>
                <w:bCs/>
                <w:color w:val="000000"/>
                <w:kern w:val="0"/>
                <w:szCs w:val="24"/>
              </w:rPr>
              <w:t xml:space="preserve"> </w:t>
            </w:r>
            <w:r w:rsidR="00FB2B5F">
              <w:rPr>
                <w:rFonts w:ascii="標楷體" w:eastAsia="標楷體" w:hAnsi="標楷體" w:cs="Arial"/>
                <w:b/>
                <w:color w:val="000000"/>
                <w:kern w:val="0"/>
                <w:szCs w:val="24"/>
              </w:rPr>
              <w:t>35</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D7546C">
        <w:trPr>
          <w:trHeight w:val="52"/>
          <w:jc w:val="center"/>
        </w:trPr>
        <w:tc>
          <w:tcPr>
            <w:tcW w:w="1987"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398" w:type="dxa"/>
            <w:gridSpan w:val="9"/>
            <w:tcBorders>
              <w:top w:val="single" w:sz="4" w:space="0" w:color="000000"/>
              <w:left w:val="nil"/>
              <w:right w:val="single" w:sz="4" w:space="0" w:color="000000"/>
            </w:tcBorders>
            <w:shd w:val="clear" w:color="auto" w:fill="auto"/>
            <w:noWrap/>
            <w:vAlign w:val="center"/>
          </w:tcPr>
          <w:p w:rsidR="005E3CB3" w:rsidRPr="00774D23" w:rsidRDefault="00FB2B5F" w:rsidP="009611F4">
            <w:pPr>
              <w:widowControl/>
              <w:snapToGrid w:val="0"/>
              <w:spacing w:line="280" w:lineRule="atLeast"/>
              <w:rPr>
                <w:rFonts w:ascii="標楷體" w:eastAsia="標楷體" w:hAnsi="標楷體" w:cs="Arial"/>
                <w:color w:val="000000"/>
                <w:kern w:val="0"/>
                <w:szCs w:val="24"/>
              </w:rPr>
            </w:pPr>
            <w:r>
              <w:rPr>
                <w:rFonts w:ascii="標楷體" w:eastAsia="標楷體" w:hAnsi="標楷體" w:cs="Arial" w:hint="eastAsia"/>
                <w:color w:val="000000"/>
                <w:kern w:val="0"/>
                <w:szCs w:val="24"/>
              </w:rPr>
              <w:t>95%</w:t>
            </w:r>
          </w:p>
        </w:tc>
      </w:tr>
      <w:tr w:rsidR="00A32858" w:rsidRPr="00EF04E2" w:rsidTr="00D7546C">
        <w:trPr>
          <w:trHeight w:val="222"/>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D7546C">
        <w:trPr>
          <w:trHeight w:val="312"/>
          <w:jc w:val="center"/>
        </w:trPr>
        <w:tc>
          <w:tcPr>
            <w:tcW w:w="10385"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713AB6" w:rsidRDefault="00713AB6" w:rsidP="00325085">
            <w:pPr>
              <w:widowControl/>
              <w:snapToGrid w:val="0"/>
              <w:spacing w:line="280" w:lineRule="atLeast"/>
              <w:rPr>
                <w:rFonts w:ascii="標楷體" w:eastAsia="標楷體" w:hAnsi="標楷體"/>
              </w:rPr>
            </w:pPr>
            <w:r w:rsidRPr="00713AB6">
              <w:rPr>
                <w:rFonts w:ascii="標楷體" w:eastAsia="標楷體" w:hAnsi="標楷體" w:hint="eastAsia"/>
              </w:rPr>
              <w:t>1.</w:t>
            </w:r>
            <w:r w:rsidR="00FB2B5F" w:rsidRPr="00A711EC">
              <w:rPr>
                <w:rFonts w:ascii="標楷體" w:eastAsia="標楷體" w:hAnsi="標楷體" w:cs="Arial" w:hint="eastAsia"/>
                <w:color w:val="000000"/>
                <w:kern w:val="0"/>
                <w:szCs w:val="24"/>
              </w:rPr>
              <w:t>系主任鄭其嘉老師開場及</w:t>
            </w:r>
            <w:r w:rsidRPr="00713AB6">
              <w:rPr>
                <w:rFonts w:ascii="標楷體" w:eastAsia="標楷體" w:hAnsi="標楷體" w:hint="eastAsia"/>
              </w:rPr>
              <w:t>陳凱倫老師介紹講師</w:t>
            </w:r>
          </w:p>
          <w:p w:rsidR="00713AB6" w:rsidRDefault="00713AB6" w:rsidP="00325085">
            <w:pPr>
              <w:widowControl/>
              <w:snapToGrid w:val="0"/>
              <w:spacing w:line="280" w:lineRule="atLeast"/>
              <w:rPr>
                <w:rFonts w:ascii="標楷體" w:eastAsia="標楷體" w:hAnsi="標楷體"/>
              </w:rPr>
            </w:pPr>
            <w:r w:rsidRPr="00713AB6">
              <w:rPr>
                <w:rFonts w:ascii="標楷體" w:eastAsia="標楷體" w:hAnsi="標楷體" w:hint="eastAsia"/>
              </w:rPr>
              <w:t>2.講師經驗分享及工作介紹</w:t>
            </w:r>
          </w:p>
          <w:p w:rsidR="008436B1" w:rsidRPr="00774D23" w:rsidRDefault="00713AB6" w:rsidP="00325085">
            <w:pPr>
              <w:widowControl/>
              <w:snapToGrid w:val="0"/>
              <w:spacing w:line="280" w:lineRule="atLeast"/>
              <w:rPr>
                <w:rFonts w:ascii="標楷體" w:eastAsia="標楷體" w:hAnsi="標楷體" w:cs="Arial"/>
                <w:color w:val="000000"/>
                <w:kern w:val="0"/>
                <w:szCs w:val="24"/>
              </w:rPr>
            </w:pPr>
            <w:r w:rsidRPr="00713AB6">
              <w:rPr>
                <w:rFonts w:ascii="標楷體" w:eastAsia="標楷體" w:hAnsi="標楷體" w:hint="eastAsia"/>
              </w:rPr>
              <w:t>3.Q&amp;A</w:t>
            </w:r>
          </w:p>
        </w:tc>
      </w:tr>
      <w:tr w:rsidR="00A32858" w:rsidRPr="00EF04E2" w:rsidTr="00D7546C">
        <w:trPr>
          <w:trHeight w:val="360"/>
          <w:jc w:val="center"/>
        </w:trPr>
        <w:tc>
          <w:tcPr>
            <w:tcW w:w="10385"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D7546C">
        <w:trPr>
          <w:trHeight w:val="360"/>
          <w:jc w:val="center"/>
        </w:trPr>
        <w:tc>
          <w:tcPr>
            <w:tcW w:w="10385"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D7546C">
        <w:trPr>
          <w:trHeight w:val="245"/>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D7546C">
        <w:trPr>
          <w:trHeight w:val="241"/>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A711EC" w:rsidP="00325085">
            <w:pPr>
              <w:widowControl/>
              <w:rPr>
                <w:rFonts w:ascii="標楷體" w:eastAsia="標楷體" w:hAnsi="標楷體" w:cs="新細明體"/>
                <w:color w:val="000000"/>
                <w:kern w:val="0"/>
                <w:szCs w:val="24"/>
              </w:rPr>
            </w:pPr>
            <w:r w:rsidRPr="00A711EC">
              <w:rPr>
                <w:rFonts w:ascii="標楷體" w:eastAsia="標楷體" w:hAnsi="標楷體" w:cs="Arial" w:hint="eastAsia"/>
                <w:color w:val="000000"/>
                <w:kern w:val="0"/>
                <w:szCs w:val="24"/>
              </w:rPr>
              <w:t>本次為實體上課後的第一個演講活動，活動的出席率與參與度甚高，活動一開始由系主任鄭其嘉老師開場及陳凱倫老師介紹講師，接著由本次演講者楊祥麟老師為同學們簡單說明後進入主題，老師豐富有趣的演講內容以及生動的肢體動作讓同學們極其投入和享受在其中，不論是在聽講過程中，或是在發問回饋的時間裡都非常踴躍 ，聽完這次的演講大家都獲益良多很有感觸，也因為本次的演講，同學們能更了解不同的職場領域和</w:t>
            </w:r>
            <w:proofErr w:type="gramStart"/>
            <w:r w:rsidRPr="00A711EC">
              <w:rPr>
                <w:rFonts w:ascii="標楷體" w:eastAsia="標楷體" w:hAnsi="標楷體" w:cs="Arial" w:hint="eastAsia"/>
                <w:color w:val="000000"/>
                <w:kern w:val="0"/>
                <w:szCs w:val="24"/>
              </w:rPr>
              <w:t>職場</w:t>
            </w:r>
            <w:proofErr w:type="gramEnd"/>
            <w:r w:rsidRPr="00A711EC">
              <w:rPr>
                <w:rFonts w:ascii="標楷體" w:eastAsia="標楷體" w:hAnsi="標楷體" w:cs="Arial" w:hint="eastAsia"/>
                <w:color w:val="000000"/>
                <w:kern w:val="0"/>
                <w:szCs w:val="24"/>
              </w:rPr>
              <w:t>現況。</w:t>
            </w:r>
          </w:p>
        </w:tc>
      </w:tr>
      <w:tr w:rsidR="00A32858" w:rsidRPr="00EF04E2" w:rsidTr="00D7546C">
        <w:trPr>
          <w:trHeight w:val="295"/>
          <w:jc w:val="center"/>
        </w:trPr>
        <w:tc>
          <w:tcPr>
            <w:tcW w:w="10385"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D7546C">
        <w:trPr>
          <w:trHeight w:val="360"/>
          <w:jc w:val="center"/>
        </w:trPr>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A711EC"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12065</wp:posOffset>
                  </wp:positionV>
                  <wp:extent cx="3152775" cy="2257425"/>
                  <wp:effectExtent l="0" t="0" r="9525" b="9525"/>
                  <wp:wrapNone/>
                  <wp:docPr id="8" name="圖片 7">
                    <a:extLst xmlns:a="http://schemas.openxmlformats.org/drawingml/2006/main">
                      <a:ext uri="{FF2B5EF4-FFF2-40B4-BE49-F238E27FC236}">
                        <a16:creationId xmlns:a16="http://schemas.microsoft.com/office/drawing/2014/main" id="{EBDF7F70-3D3E-430F-ADC0-A6B56956767F}"/>
                      </a:ext>
                    </a:extLst>
                  </wp:docPr>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EBDF7F70-3D3E-430F-ADC0-A6B56956767F}"/>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775" cy="2257425"/>
                          </a:xfrm>
                          <a:prstGeom prst="rect">
                            <a:avLst/>
                          </a:prstGeom>
                        </pic:spPr>
                      </pic:pic>
                    </a:graphicData>
                  </a:graphic>
                  <wp14:sizeRelH relativeFrom="margin">
                    <wp14:pctWidth>0</wp14:pctWidth>
                  </wp14:sizeRelH>
                  <wp14:sizeRelV relativeFrom="margin">
                    <wp14:pctHeight>0</wp14:pctHeight>
                  </wp14:sizeRelV>
                </wp:anchor>
              </w:drawing>
            </w:r>
          </w:p>
        </w:tc>
        <w:tc>
          <w:tcPr>
            <w:tcW w:w="519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A711EC"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8255</wp:posOffset>
                  </wp:positionV>
                  <wp:extent cx="3095625" cy="2238375"/>
                  <wp:effectExtent l="0" t="0" r="9525" b="9525"/>
                  <wp:wrapNone/>
                  <wp:docPr id="10" name="圖片 9">
                    <a:extLst xmlns:a="http://schemas.openxmlformats.org/drawingml/2006/main">
                      <a:ext uri="{FF2B5EF4-FFF2-40B4-BE49-F238E27FC236}">
                        <a16:creationId xmlns:a16="http://schemas.microsoft.com/office/drawing/2014/main" id="{555CED6B-4F4E-4B4A-BBF9-032D7D1AE14B}"/>
                      </a:ext>
                    </a:extLst>
                  </wp:docPr>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555CED6B-4F4E-4B4A-BBF9-032D7D1AE14B}"/>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2238375"/>
                          </a:xfrm>
                          <a:prstGeom prst="rect">
                            <a:avLst/>
                          </a:prstGeom>
                        </pic:spPr>
                      </pic:pic>
                    </a:graphicData>
                  </a:graphic>
                  <wp14:sizeRelH relativeFrom="margin">
                    <wp14:pctWidth>0</wp14:pctWidth>
                  </wp14:sizeRelH>
                  <wp14:sizeRelV relativeFrom="margin">
                    <wp14:pctHeight>0</wp14:pctHeight>
                  </wp14:sizeRelV>
                </wp:anchor>
              </w:drawing>
            </w: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bookmarkStart w:id="0" w:name="_GoBack"/>
        <w:bookmarkEnd w:id="0"/>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360"/>
          <w:jc w:val="center"/>
        </w:trPr>
        <w:tc>
          <w:tcPr>
            <w:tcW w:w="5192"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192"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D7546C">
        <w:trPr>
          <w:trHeight w:val="475"/>
          <w:jc w:val="center"/>
        </w:trPr>
        <w:tc>
          <w:tcPr>
            <w:tcW w:w="5192" w:type="dxa"/>
            <w:gridSpan w:val="4"/>
            <w:tcBorders>
              <w:top w:val="single" w:sz="4" w:space="0" w:color="000000"/>
              <w:left w:val="single" w:sz="4" w:space="0" w:color="000000"/>
              <w:bottom w:val="nil"/>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192" w:type="dxa"/>
            <w:gridSpan w:val="6"/>
            <w:tcBorders>
              <w:top w:val="single" w:sz="4" w:space="0" w:color="000000"/>
              <w:left w:val="single" w:sz="4" w:space="0" w:color="000000"/>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r w:rsidR="00A32858" w:rsidRPr="00EF04E2" w:rsidTr="00D7546C">
        <w:trPr>
          <w:trHeight w:val="858"/>
          <w:jc w:val="center"/>
        </w:trPr>
        <w:tc>
          <w:tcPr>
            <w:tcW w:w="10385" w:type="dxa"/>
            <w:gridSpan w:val="10"/>
            <w:tcBorders>
              <w:top w:val="single" w:sz="4" w:space="0" w:color="000000"/>
              <w:left w:val="nil"/>
              <w:bottom w:val="nil"/>
              <w:right w:val="nil"/>
            </w:tcBorders>
            <w:shd w:val="clear" w:color="auto" w:fill="auto"/>
            <w:hideMark/>
          </w:tcPr>
          <w:p w:rsidR="00A32858" w:rsidRPr="00D7546C" w:rsidRDefault="00A32858" w:rsidP="00D7546C">
            <w:pPr>
              <w:widowControl/>
              <w:snapToGrid w:val="0"/>
              <w:spacing w:line="280" w:lineRule="atLeast"/>
              <w:rPr>
                <w:rFonts w:ascii="Arial" w:eastAsia="標楷體" w:hAnsi="Arial" w:cs="Arial" w:hint="eastAsia"/>
                <w:color w:val="0000FF"/>
                <w:kern w:val="0"/>
                <w:sz w:val="20"/>
                <w:szCs w:val="20"/>
              </w:rPr>
            </w:pPr>
          </w:p>
        </w:tc>
      </w:tr>
    </w:tbl>
    <w:p w:rsidR="00C10299" w:rsidRPr="00D7546C" w:rsidRDefault="00C10299" w:rsidP="00D7546C">
      <w:pPr>
        <w:rPr>
          <w:rFonts w:hint="eastAsia"/>
        </w:rPr>
      </w:pPr>
    </w:p>
    <w:sectPr w:rsidR="00C10299" w:rsidRPr="00D7546C"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DC" w:rsidRDefault="000D2DDC" w:rsidP="00834AF6">
      <w:r>
        <w:separator/>
      </w:r>
    </w:p>
  </w:endnote>
  <w:endnote w:type="continuationSeparator" w:id="0">
    <w:p w:rsidR="000D2DDC" w:rsidRDefault="000D2DDC"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DC" w:rsidRDefault="000D2DDC" w:rsidP="00834AF6">
      <w:r>
        <w:separator/>
      </w:r>
    </w:p>
  </w:footnote>
  <w:footnote w:type="continuationSeparator" w:id="0">
    <w:p w:rsidR="000D2DDC" w:rsidRDefault="000D2DDC"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D2DDC"/>
    <w:rsid w:val="0010077F"/>
    <w:rsid w:val="00105F9A"/>
    <w:rsid w:val="001E4837"/>
    <w:rsid w:val="001E69C1"/>
    <w:rsid w:val="003218BF"/>
    <w:rsid w:val="00325085"/>
    <w:rsid w:val="004346BB"/>
    <w:rsid w:val="004614A8"/>
    <w:rsid w:val="004B3220"/>
    <w:rsid w:val="004D6434"/>
    <w:rsid w:val="005405E1"/>
    <w:rsid w:val="005C6476"/>
    <w:rsid w:val="005C6F7E"/>
    <w:rsid w:val="005E3CB3"/>
    <w:rsid w:val="006570B6"/>
    <w:rsid w:val="00661DB4"/>
    <w:rsid w:val="00664FAA"/>
    <w:rsid w:val="00703ACD"/>
    <w:rsid w:val="00713AB6"/>
    <w:rsid w:val="00774D23"/>
    <w:rsid w:val="007C0649"/>
    <w:rsid w:val="007C68CB"/>
    <w:rsid w:val="008163F3"/>
    <w:rsid w:val="008220CC"/>
    <w:rsid w:val="00834AF6"/>
    <w:rsid w:val="008436B1"/>
    <w:rsid w:val="008A1D40"/>
    <w:rsid w:val="009363B3"/>
    <w:rsid w:val="009611F4"/>
    <w:rsid w:val="009858E1"/>
    <w:rsid w:val="009D765C"/>
    <w:rsid w:val="00A10377"/>
    <w:rsid w:val="00A32858"/>
    <w:rsid w:val="00A613B2"/>
    <w:rsid w:val="00A711EC"/>
    <w:rsid w:val="00A74A1C"/>
    <w:rsid w:val="00A77BB9"/>
    <w:rsid w:val="00B22E9D"/>
    <w:rsid w:val="00B326CF"/>
    <w:rsid w:val="00B75DAA"/>
    <w:rsid w:val="00C10299"/>
    <w:rsid w:val="00C3758A"/>
    <w:rsid w:val="00D05309"/>
    <w:rsid w:val="00D314D7"/>
    <w:rsid w:val="00D607F8"/>
    <w:rsid w:val="00D7546C"/>
    <w:rsid w:val="00D82DBE"/>
    <w:rsid w:val="00D85319"/>
    <w:rsid w:val="00D91F3E"/>
    <w:rsid w:val="00DD07A1"/>
    <w:rsid w:val="00DD564E"/>
    <w:rsid w:val="00E662FF"/>
    <w:rsid w:val="00EF04E2"/>
    <w:rsid w:val="00F01B88"/>
    <w:rsid w:val="00F30AF0"/>
    <w:rsid w:val="00F52DD0"/>
    <w:rsid w:val="00FB2B5F"/>
    <w:rsid w:val="00FE3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1A3A"/>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6</cp:revision>
  <dcterms:created xsi:type="dcterms:W3CDTF">2021-11-24T05:03:00Z</dcterms:created>
  <dcterms:modified xsi:type="dcterms:W3CDTF">2021-12-13T00:34:00Z</dcterms:modified>
</cp:coreProperties>
</file>